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DD2" w:rsidRPr="001D4E56" w:rsidRDefault="006E53E3" w:rsidP="009F77EB">
      <w:pPr>
        <w:widowControl w:val="0"/>
        <w:spacing w:after="0" w:line="240" w:lineRule="auto"/>
        <w:ind w:right="282" w:firstLine="567"/>
        <w:jc w:val="both"/>
        <w:rPr>
          <w:rFonts w:asciiTheme="minorBidi" w:hAnsiTheme="minorBidi" w:cstheme="minorBidi"/>
          <w:b/>
          <w:color w:val="000000" w:themeColor="text1"/>
          <w:sz w:val="28"/>
          <w:szCs w:val="28"/>
          <w:lang w:val="en-GB"/>
        </w:rPr>
      </w:pPr>
      <w:r w:rsidRPr="001D4E56">
        <w:rPr>
          <w:rFonts w:asciiTheme="minorBidi" w:hAnsiTheme="minorBidi" w:cstheme="minorBidi"/>
          <w:noProof/>
          <w:lang w:eastAsia="zh-CN"/>
        </w:rPr>
        <w:drawing>
          <wp:anchor distT="0" distB="0" distL="114300" distR="114300" simplePos="0" relativeHeight="251658240" behindDoc="1" locked="0" layoutInCell="1" allowOverlap="1">
            <wp:simplePos x="0" y="0"/>
            <wp:positionH relativeFrom="margin">
              <wp:align>center</wp:align>
            </wp:positionH>
            <wp:positionV relativeFrom="paragraph">
              <wp:posOffset>-5715</wp:posOffset>
            </wp:positionV>
            <wp:extent cx="725170" cy="719455"/>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25170" cy="719455"/>
                    </a:xfrm>
                    <a:prstGeom prst="rect">
                      <a:avLst/>
                    </a:prstGeom>
                    <a:noFill/>
                  </pic:spPr>
                </pic:pic>
              </a:graphicData>
            </a:graphic>
          </wp:anchor>
        </w:drawing>
      </w:r>
    </w:p>
    <w:p w:rsidR="00F13DD2" w:rsidRPr="001D4E56" w:rsidRDefault="00F13DD2" w:rsidP="009F77EB">
      <w:pPr>
        <w:widowControl w:val="0"/>
        <w:rPr>
          <w:rFonts w:asciiTheme="minorBidi" w:hAnsiTheme="minorBidi" w:cstheme="minorBidi"/>
          <w:sz w:val="32"/>
          <w:szCs w:val="32"/>
          <w:lang w:val="en-GB"/>
        </w:rPr>
      </w:pPr>
    </w:p>
    <w:tbl>
      <w:tblPr>
        <w:tblStyle w:val="a5"/>
        <w:tblpPr w:leftFromText="180" w:rightFromText="180" w:vertAnchor="text" w:tblpXSpec="center" w:tblpY="2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57F44" w:rsidRPr="001D4E56" w:rsidTr="00C7335C">
        <w:trPr>
          <w:trHeight w:val="2977"/>
        </w:trPr>
        <w:tc>
          <w:tcPr>
            <w:tcW w:w="9628" w:type="dxa"/>
          </w:tcPr>
          <w:p w:rsidR="00F13DD2" w:rsidRPr="001D4E56" w:rsidRDefault="006E53E3" w:rsidP="009F77EB">
            <w:pPr>
              <w:widowControl w:val="0"/>
              <w:spacing w:after="0" w:line="360" w:lineRule="auto"/>
              <w:jc w:val="center"/>
              <w:rPr>
                <w:rFonts w:asciiTheme="minorBidi" w:hAnsiTheme="minorBidi" w:cstheme="minorBidi"/>
                <w:b/>
                <w:color w:val="0070C0"/>
                <w:sz w:val="28"/>
                <w:szCs w:val="28"/>
                <w:lang w:val="en-GB"/>
              </w:rPr>
            </w:pPr>
            <w:r w:rsidRPr="001D4E56">
              <w:rPr>
                <w:rFonts w:asciiTheme="minorBidi" w:hAnsiTheme="minorBidi" w:cstheme="minorBidi"/>
                <w:b/>
                <w:color w:val="0070C0"/>
                <w:sz w:val="28"/>
                <w:szCs w:val="28"/>
                <w:lang w:val="en-GB"/>
              </w:rPr>
              <w:t>State Enterprise of the City of Moscow</w:t>
            </w:r>
          </w:p>
          <w:p w:rsidR="00F13DD2" w:rsidRPr="001D4E56" w:rsidRDefault="006E53E3" w:rsidP="009F77EB">
            <w:pPr>
              <w:widowControl w:val="0"/>
              <w:spacing w:after="0" w:line="360" w:lineRule="auto"/>
              <w:jc w:val="center"/>
              <w:rPr>
                <w:rFonts w:asciiTheme="minorBidi" w:hAnsiTheme="minorBidi" w:cstheme="minorBidi"/>
                <w:b/>
                <w:color w:val="0070C0"/>
                <w:sz w:val="28"/>
                <w:szCs w:val="28"/>
                <w:lang w:val="en-GB"/>
              </w:rPr>
            </w:pPr>
            <w:r w:rsidRPr="001D4E56">
              <w:rPr>
                <w:rFonts w:asciiTheme="minorBidi" w:hAnsiTheme="minorBidi" w:cstheme="minorBidi"/>
                <w:b/>
                <w:color w:val="0070C0"/>
                <w:sz w:val="28"/>
                <w:szCs w:val="28"/>
                <w:lang w:val="en-GB"/>
              </w:rPr>
              <w:t>Exhibition of Achievements of National Economy</w:t>
            </w:r>
          </w:p>
          <w:p w:rsidR="00F13DD2" w:rsidRPr="001D4E56" w:rsidRDefault="006E53E3" w:rsidP="009F77EB">
            <w:pPr>
              <w:widowControl w:val="0"/>
              <w:spacing w:after="0"/>
              <w:jc w:val="center"/>
              <w:rPr>
                <w:rFonts w:asciiTheme="minorBidi" w:hAnsiTheme="minorBidi" w:cstheme="minorBidi"/>
                <w:b/>
                <w:color w:val="0070C0"/>
                <w:sz w:val="40"/>
                <w:szCs w:val="40"/>
                <w:lang w:val="en-GB"/>
              </w:rPr>
            </w:pPr>
            <w:r w:rsidRPr="001D4E56">
              <w:rPr>
                <w:rFonts w:asciiTheme="minorBidi" w:hAnsiTheme="minorBidi" w:cstheme="minorBidi"/>
                <w:b/>
                <w:color w:val="0070C0"/>
                <w:sz w:val="40"/>
                <w:szCs w:val="40"/>
                <w:lang w:val="en-GB"/>
              </w:rPr>
              <w:t>ORDER</w:t>
            </w:r>
          </w:p>
          <w:p w:rsidR="00F13DD2" w:rsidRPr="001D4E56" w:rsidRDefault="006E53E3" w:rsidP="009F77EB">
            <w:pPr>
              <w:widowControl w:val="0"/>
              <w:spacing w:after="0"/>
              <w:jc w:val="center"/>
              <w:rPr>
                <w:rFonts w:asciiTheme="minorBidi" w:hAnsiTheme="minorBidi" w:cstheme="minorBidi"/>
                <w:color w:val="0070C0"/>
                <w:sz w:val="28"/>
                <w:szCs w:val="28"/>
                <w:lang w:val="en-GB"/>
              </w:rPr>
            </w:pPr>
            <w:r w:rsidRPr="001D4E56">
              <w:rPr>
                <w:rFonts w:asciiTheme="minorBidi" w:hAnsiTheme="minorBidi" w:cstheme="minorBidi"/>
                <w:color w:val="0070C0"/>
                <w:sz w:val="28"/>
                <w:szCs w:val="28"/>
                <w:lang w:val="en-GB"/>
              </w:rPr>
              <w:t>Moscow</w:t>
            </w:r>
          </w:p>
          <w:p w:rsidR="00F13DD2" w:rsidRPr="001D4E56" w:rsidRDefault="006E53E3" w:rsidP="009F77EB">
            <w:pPr>
              <w:widowControl w:val="0"/>
              <w:spacing w:after="120"/>
              <w:rPr>
                <w:rFonts w:asciiTheme="minorBidi" w:hAnsiTheme="minorBidi" w:cstheme="minorBidi"/>
                <w:b/>
                <w:color w:val="0070C0"/>
                <w:sz w:val="28"/>
                <w:szCs w:val="28"/>
                <w:lang w:val="en-GB"/>
              </w:rPr>
            </w:pPr>
            <w:r w:rsidRPr="001D4E56">
              <w:rPr>
                <w:rFonts w:asciiTheme="minorBidi" w:hAnsiTheme="minorBidi" w:cstheme="minorBidi"/>
                <w:b/>
                <w:color w:val="0070C0"/>
                <w:sz w:val="28"/>
                <w:szCs w:val="28"/>
                <w:lang w:val="en-GB"/>
              </w:rPr>
              <w:t xml:space="preserve">____________________________                     </w:t>
            </w:r>
            <w:r w:rsidRPr="001D4E56">
              <w:rPr>
                <w:rFonts w:asciiTheme="minorBidi" w:hAnsiTheme="minorBidi" w:cstheme="minorBidi"/>
                <w:color w:val="0070C0"/>
                <w:sz w:val="28"/>
                <w:szCs w:val="28"/>
                <w:lang w:val="en-GB"/>
              </w:rPr>
              <w:t>No.</w:t>
            </w:r>
            <w:r w:rsidRPr="001D4E56">
              <w:rPr>
                <w:rFonts w:asciiTheme="minorBidi" w:hAnsiTheme="minorBidi" w:cstheme="minorBidi"/>
                <w:b/>
                <w:color w:val="0070C0"/>
                <w:sz w:val="28"/>
                <w:szCs w:val="28"/>
                <w:lang w:val="en-GB"/>
              </w:rPr>
              <w:t>__________________________</w:t>
            </w:r>
          </w:p>
          <w:p w:rsidR="00F13DD2" w:rsidRPr="001D4E56" w:rsidRDefault="00F13DD2" w:rsidP="009F77EB">
            <w:pPr>
              <w:widowControl w:val="0"/>
              <w:jc w:val="center"/>
              <w:rPr>
                <w:rFonts w:asciiTheme="minorBidi" w:hAnsiTheme="minorBidi" w:cstheme="minorBidi"/>
                <w:b/>
                <w:color w:val="0070C0"/>
                <w:lang w:val="en-GB"/>
              </w:rPr>
            </w:pPr>
          </w:p>
        </w:tc>
      </w:tr>
    </w:tbl>
    <w:p w:rsidR="00F13DD2" w:rsidRPr="001D4E56" w:rsidRDefault="00F13DD2" w:rsidP="009F77EB">
      <w:pPr>
        <w:widowControl w:val="0"/>
        <w:spacing w:after="0" w:line="240" w:lineRule="auto"/>
        <w:jc w:val="both"/>
        <w:rPr>
          <w:rFonts w:asciiTheme="minorBidi" w:hAnsiTheme="minorBidi" w:cstheme="minorBidi"/>
          <w:b/>
          <w:color w:val="000000" w:themeColor="text1"/>
          <w:sz w:val="14"/>
          <w:szCs w:val="14"/>
          <w:lang w:val="en-GB" w:eastAsia="zh-CN"/>
        </w:rPr>
      </w:pPr>
    </w:p>
    <w:p w:rsidR="0045131A" w:rsidRPr="001D4E56" w:rsidRDefault="006E53E3" w:rsidP="009F77EB">
      <w:pPr>
        <w:widowControl w:val="0"/>
        <w:spacing w:after="0" w:line="235" w:lineRule="auto"/>
        <w:ind w:right="-1"/>
        <w:jc w:val="both"/>
        <w:rPr>
          <w:rFonts w:asciiTheme="minorBidi" w:hAnsiTheme="minorBidi" w:cstheme="minorBidi"/>
          <w:b/>
          <w:sz w:val="27"/>
          <w:szCs w:val="27"/>
          <w:lang w:val="en-GB"/>
        </w:rPr>
      </w:pPr>
      <w:r w:rsidRPr="001D4E56">
        <w:rPr>
          <w:rFonts w:asciiTheme="minorBidi" w:hAnsiTheme="minorBidi" w:cstheme="minorBidi"/>
          <w:b/>
          <w:sz w:val="27"/>
          <w:szCs w:val="27"/>
          <w:lang w:val="en-GB"/>
        </w:rPr>
        <w:t>On approval of the Regulation</w:t>
      </w:r>
      <w:r w:rsidR="00361056">
        <w:rPr>
          <w:rFonts w:asciiTheme="minorBidi" w:hAnsiTheme="minorBidi" w:cstheme="minorBidi"/>
          <w:b/>
          <w:sz w:val="27"/>
          <w:szCs w:val="27"/>
          <w:lang w:val="en-GB"/>
        </w:rPr>
        <w:t>s</w:t>
      </w:r>
      <w:r w:rsidRPr="001D4E56">
        <w:rPr>
          <w:rFonts w:asciiTheme="minorBidi" w:hAnsiTheme="minorBidi" w:cstheme="minorBidi"/>
          <w:b/>
          <w:sz w:val="27"/>
          <w:szCs w:val="27"/>
          <w:lang w:val="en-GB"/>
        </w:rPr>
        <w:t xml:space="preserve"> on holding a public open architectural competition for the development of architectural and urban development projects for the VDNKh "Golden Ear" territory</w:t>
      </w:r>
    </w:p>
    <w:p w:rsidR="00957E4C" w:rsidRPr="001D4E56" w:rsidRDefault="00957E4C" w:rsidP="00E569F6">
      <w:pPr>
        <w:widowControl w:val="0"/>
        <w:spacing w:after="0" w:line="235" w:lineRule="auto"/>
        <w:ind w:left="709" w:right="-1" w:hanging="709"/>
        <w:jc w:val="both"/>
        <w:rPr>
          <w:rFonts w:asciiTheme="minorBidi" w:hAnsiTheme="minorBidi" w:cstheme="minorBidi"/>
          <w:sz w:val="27"/>
          <w:szCs w:val="27"/>
          <w:lang w:val="en-GB"/>
        </w:rPr>
      </w:pPr>
    </w:p>
    <w:p w:rsidR="003801E2" w:rsidRPr="001D4E56" w:rsidRDefault="003801E2" w:rsidP="009F77EB">
      <w:pPr>
        <w:widowControl w:val="0"/>
        <w:spacing w:after="0" w:line="235" w:lineRule="auto"/>
        <w:ind w:right="5102"/>
        <w:rPr>
          <w:rFonts w:asciiTheme="minorBidi" w:hAnsiTheme="minorBidi" w:cstheme="minorBidi"/>
          <w:sz w:val="27"/>
          <w:szCs w:val="27"/>
          <w:lang w:val="en-GB"/>
        </w:rPr>
      </w:pPr>
    </w:p>
    <w:p w:rsidR="00247B2C" w:rsidRPr="001D4E56" w:rsidRDefault="006E53E3" w:rsidP="009F77EB">
      <w:pPr>
        <w:pStyle w:val="a3"/>
        <w:widowControl w:val="0"/>
        <w:spacing w:after="0" w:line="235" w:lineRule="auto"/>
        <w:ind w:left="0" w:right="-1" w:firstLine="709"/>
        <w:jc w:val="both"/>
        <w:rPr>
          <w:rFonts w:asciiTheme="minorBidi" w:hAnsiTheme="minorBidi" w:cstheme="minorBidi"/>
          <w:sz w:val="27"/>
          <w:szCs w:val="27"/>
          <w:lang w:val="en-GB"/>
        </w:rPr>
      </w:pPr>
      <w:r w:rsidRPr="001D4E56">
        <w:rPr>
          <w:rFonts w:asciiTheme="minorBidi" w:hAnsiTheme="minorBidi" w:cstheme="minorBidi"/>
          <w:sz w:val="27"/>
          <w:szCs w:val="27"/>
          <w:lang w:val="en-GB"/>
        </w:rPr>
        <w:t xml:space="preserve">To prepare the annual public open architectural competition to be held on the territory of the Exhibition of Achievements of National Economy (hereinafter "VDNKh") for the development of projects for the architectural and urban development of the VDNKh territory “Golden Ear” </w:t>
      </w:r>
    </w:p>
    <w:p w:rsidR="00F440A7" w:rsidRPr="001D4E56" w:rsidRDefault="00F440A7" w:rsidP="009F77EB">
      <w:pPr>
        <w:pStyle w:val="a3"/>
        <w:widowControl w:val="0"/>
        <w:spacing w:after="0" w:line="235" w:lineRule="auto"/>
        <w:ind w:left="0" w:right="-1" w:firstLine="709"/>
        <w:jc w:val="both"/>
        <w:rPr>
          <w:rFonts w:asciiTheme="minorBidi" w:hAnsiTheme="minorBidi" w:cstheme="minorBidi"/>
          <w:sz w:val="27"/>
          <w:szCs w:val="27"/>
          <w:lang w:val="en-GB"/>
        </w:rPr>
      </w:pPr>
    </w:p>
    <w:p w:rsidR="0071104C" w:rsidRPr="001D4E56" w:rsidRDefault="006E53E3" w:rsidP="009F77EB">
      <w:pPr>
        <w:widowControl w:val="0"/>
        <w:spacing w:after="0" w:line="235" w:lineRule="auto"/>
        <w:ind w:right="-1"/>
        <w:jc w:val="both"/>
        <w:rPr>
          <w:rFonts w:asciiTheme="minorBidi" w:hAnsiTheme="minorBidi" w:cstheme="minorBidi"/>
          <w:b/>
          <w:sz w:val="27"/>
          <w:szCs w:val="27"/>
          <w:lang w:val="en-GB"/>
        </w:rPr>
      </w:pPr>
      <w:r w:rsidRPr="001D4E56">
        <w:rPr>
          <w:rFonts w:asciiTheme="minorBidi" w:hAnsiTheme="minorBidi" w:cstheme="minorBidi"/>
          <w:b/>
          <w:sz w:val="27"/>
          <w:szCs w:val="27"/>
          <w:lang w:val="en-GB"/>
        </w:rPr>
        <w:t>I HEREBY ORDER:</w:t>
      </w:r>
    </w:p>
    <w:p w:rsidR="00F440A7" w:rsidRPr="001D4E56" w:rsidRDefault="00F440A7" w:rsidP="009F77EB">
      <w:pPr>
        <w:pStyle w:val="a3"/>
        <w:widowControl w:val="0"/>
        <w:spacing w:after="0" w:line="235" w:lineRule="auto"/>
        <w:ind w:left="0" w:right="-1" w:firstLine="709"/>
        <w:jc w:val="both"/>
        <w:rPr>
          <w:rFonts w:asciiTheme="minorBidi" w:hAnsiTheme="minorBidi" w:cstheme="minorBidi"/>
          <w:sz w:val="27"/>
          <w:szCs w:val="27"/>
          <w:lang w:val="en-GB"/>
        </w:rPr>
      </w:pPr>
    </w:p>
    <w:p w:rsidR="003801E2" w:rsidRPr="001D4E56" w:rsidRDefault="006E53E3" w:rsidP="009F77EB">
      <w:pPr>
        <w:pStyle w:val="a3"/>
        <w:widowControl w:val="0"/>
        <w:numPr>
          <w:ilvl w:val="0"/>
          <w:numId w:val="1"/>
        </w:numPr>
        <w:tabs>
          <w:tab w:val="left" w:pos="993"/>
        </w:tabs>
        <w:spacing w:after="0" w:line="235" w:lineRule="auto"/>
        <w:ind w:left="0" w:firstLine="709"/>
        <w:jc w:val="both"/>
        <w:rPr>
          <w:rFonts w:asciiTheme="minorBidi" w:hAnsiTheme="minorBidi" w:cstheme="minorBidi"/>
          <w:sz w:val="27"/>
          <w:szCs w:val="27"/>
          <w:lang w:val="en-GB"/>
        </w:rPr>
      </w:pPr>
      <w:r w:rsidRPr="001D4E56">
        <w:rPr>
          <w:rFonts w:asciiTheme="minorBidi" w:hAnsiTheme="minorBidi" w:cstheme="minorBidi"/>
          <w:sz w:val="27"/>
          <w:szCs w:val="27"/>
          <w:lang w:val="en-GB"/>
        </w:rPr>
        <w:t>To approve the Regulation</w:t>
      </w:r>
      <w:r w:rsidR="00E569F6" w:rsidRPr="001D4E56">
        <w:rPr>
          <w:rFonts w:asciiTheme="minorBidi" w:hAnsiTheme="minorBidi" w:cstheme="minorBidi"/>
          <w:sz w:val="27"/>
          <w:szCs w:val="27"/>
          <w:lang w:val="en-GB"/>
        </w:rPr>
        <w:t>s</w:t>
      </w:r>
      <w:r w:rsidRPr="001D4E56">
        <w:rPr>
          <w:rFonts w:asciiTheme="minorBidi" w:hAnsiTheme="minorBidi" w:cstheme="minorBidi"/>
          <w:sz w:val="27"/>
          <w:szCs w:val="27"/>
          <w:lang w:val="en-GB"/>
        </w:rPr>
        <w:t xml:space="preserve"> on holding a public open architectural competition for the development of projects for the architectural and urban development of the VDNKh “Golden Ear” territory (hereinafter the "Competition") (Appendix 1).</w:t>
      </w:r>
    </w:p>
    <w:p w:rsidR="00EA0B1A" w:rsidRPr="001D4E56" w:rsidRDefault="006E53E3" w:rsidP="009F77EB">
      <w:pPr>
        <w:pStyle w:val="af5"/>
        <w:widowControl w:val="0"/>
        <w:numPr>
          <w:ilvl w:val="0"/>
          <w:numId w:val="1"/>
        </w:numPr>
        <w:tabs>
          <w:tab w:val="left" w:pos="993"/>
        </w:tabs>
        <w:spacing w:line="235" w:lineRule="auto"/>
        <w:ind w:left="0" w:firstLine="710"/>
        <w:jc w:val="both"/>
        <w:rPr>
          <w:rFonts w:asciiTheme="minorBidi" w:hAnsiTheme="minorBidi"/>
          <w:sz w:val="27"/>
          <w:szCs w:val="27"/>
          <w:lang w:val="en-GB"/>
        </w:rPr>
      </w:pPr>
      <w:r w:rsidRPr="001D4E56">
        <w:rPr>
          <w:rFonts w:asciiTheme="minorBidi" w:hAnsiTheme="minorBidi"/>
          <w:sz w:val="27"/>
          <w:szCs w:val="27"/>
          <w:lang w:val="en-GB"/>
        </w:rPr>
        <w:t xml:space="preserve">To approve the topics of the Competition to be held in 2026, its time schedule, contact information, the composition of the Competition work and the requirements for submitting materials (Appendix 2). </w:t>
      </w:r>
    </w:p>
    <w:p w:rsidR="00E91226" w:rsidRPr="001D4E56" w:rsidRDefault="006E53E3" w:rsidP="009F77EB">
      <w:pPr>
        <w:pStyle w:val="a3"/>
        <w:widowControl w:val="0"/>
        <w:numPr>
          <w:ilvl w:val="0"/>
          <w:numId w:val="1"/>
        </w:numPr>
        <w:tabs>
          <w:tab w:val="left" w:pos="993"/>
        </w:tabs>
        <w:spacing w:after="0" w:line="235" w:lineRule="auto"/>
        <w:ind w:left="0" w:firstLine="709"/>
        <w:jc w:val="both"/>
        <w:rPr>
          <w:rFonts w:asciiTheme="minorBidi" w:hAnsiTheme="minorBidi" w:cstheme="minorBidi"/>
          <w:sz w:val="27"/>
          <w:szCs w:val="27"/>
          <w:lang w:val="en-GB"/>
        </w:rPr>
      </w:pPr>
      <w:r w:rsidRPr="001D4E56">
        <w:rPr>
          <w:rFonts w:asciiTheme="minorBidi" w:hAnsiTheme="minorBidi" w:cstheme="minorBidi"/>
          <w:b/>
          <w:sz w:val="27"/>
          <w:szCs w:val="27"/>
          <w:lang w:val="en-GB"/>
        </w:rPr>
        <w:t>The Department of Public Relations and the Department of Information Technology</w:t>
      </w:r>
      <w:r w:rsidR="003801E2" w:rsidRPr="001D4E56">
        <w:rPr>
          <w:rFonts w:asciiTheme="minorBidi" w:hAnsiTheme="minorBidi" w:cstheme="minorBidi"/>
          <w:spacing w:val="-6"/>
          <w:sz w:val="27"/>
          <w:szCs w:val="27"/>
          <w:lang w:val="en-GB"/>
        </w:rPr>
        <w:t xml:space="preserve"> to ensure the creation of a separate section on the VDNKh website dedicated to the Competition.</w:t>
      </w:r>
    </w:p>
    <w:p w:rsidR="00B73DC4" w:rsidRPr="001D4E56" w:rsidRDefault="006E53E3" w:rsidP="00556A3E">
      <w:pPr>
        <w:pStyle w:val="a3"/>
        <w:widowControl w:val="0"/>
        <w:numPr>
          <w:ilvl w:val="0"/>
          <w:numId w:val="1"/>
        </w:numPr>
        <w:tabs>
          <w:tab w:val="left" w:pos="993"/>
        </w:tabs>
        <w:spacing w:after="0" w:line="235" w:lineRule="auto"/>
        <w:ind w:left="0" w:firstLine="709"/>
        <w:jc w:val="both"/>
        <w:rPr>
          <w:rFonts w:asciiTheme="minorBidi" w:hAnsiTheme="minorBidi" w:cstheme="minorBidi"/>
          <w:sz w:val="27"/>
          <w:szCs w:val="27"/>
          <w:lang w:val="en-GB"/>
        </w:rPr>
      </w:pPr>
      <w:r w:rsidRPr="001D4E56">
        <w:rPr>
          <w:rFonts w:asciiTheme="minorBidi" w:hAnsiTheme="minorBidi" w:cstheme="minorBidi"/>
          <w:b/>
          <w:sz w:val="27"/>
          <w:szCs w:val="27"/>
          <w:lang w:val="en-GB"/>
        </w:rPr>
        <w:t>The Department of Human Resources and Social Policy</w:t>
      </w:r>
      <w:r w:rsidRPr="001D4E56">
        <w:rPr>
          <w:rFonts w:asciiTheme="minorBidi" w:hAnsiTheme="minorBidi" w:cstheme="minorBidi"/>
          <w:sz w:val="27"/>
          <w:szCs w:val="27"/>
          <w:lang w:val="en-GB"/>
        </w:rPr>
        <w:t xml:space="preserve"> to bring the order to the notice of employees of the Department of Strategic Development and Hospitality and the Department of Capital Repairs and Construction.</w:t>
      </w:r>
    </w:p>
    <w:p w:rsidR="003D48F2" w:rsidRPr="001D4E56" w:rsidRDefault="006E53E3" w:rsidP="009F77EB">
      <w:pPr>
        <w:pStyle w:val="a3"/>
        <w:widowControl w:val="0"/>
        <w:numPr>
          <w:ilvl w:val="0"/>
          <w:numId w:val="1"/>
        </w:numPr>
        <w:tabs>
          <w:tab w:val="left" w:pos="993"/>
        </w:tabs>
        <w:spacing w:after="0" w:line="235" w:lineRule="auto"/>
        <w:ind w:left="0" w:firstLine="709"/>
        <w:jc w:val="both"/>
        <w:rPr>
          <w:rFonts w:asciiTheme="minorBidi" w:hAnsiTheme="minorBidi" w:cstheme="minorBidi"/>
          <w:sz w:val="27"/>
          <w:szCs w:val="27"/>
          <w:lang w:val="en-GB"/>
        </w:rPr>
      </w:pPr>
      <w:r w:rsidRPr="001D4E56">
        <w:rPr>
          <w:rFonts w:asciiTheme="minorBidi" w:hAnsiTheme="minorBidi" w:cstheme="minorBidi"/>
          <w:sz w:val="27"/>
          <w:szCs w:val="27"/>
          <w:lang w:val="en-GB"/>
        </w:rPr>
        <w:t>The Order comes into force on the date of its publication.</w:t>
      </w:r>
    </w:p>
    <w:p w:rsidR="003801E2" w:rsidRPr="001D4E56" w:rsidRDefault="006E53E3" w:rsidP="00556A3E">
      <w:pPr>
        <w:pStyle w:val="a3"/>
        <w:widowControl w:val="0"/>
        <w:numPr>
          <w:ilvl w:val="0"/>
          <w:numId w:val="1"/>
        </w:numPr>
        <w:tabs>
          <w:tab w:val="left" w:pos="993"/>
        </w:tabs>
        <w:spacing w:after="0" w:line="235" w:lineRule="auto"/>
        <w:ind w:left="0" w:firstLine="709"/>
        <w:jc w:val="both"/>
        <w:rPr>
          <w:rFonts w:asciiTheme="minorBidi" w:hAnsiTheme="minorBidi" w:cstheme="minorBidi"/>
          <w:b/>
          <w:sz w:val="27"/>
          <w:szCs w:val="27"/>
          <w:lang w:val="en-GB"/>
        </w:rPr>
      </w:pPr>
      <w:r w:rsidRPr="001D4E56">
        <w:rPr>
          <w:rFonts w:asciiTheme="minorBidi" w:hAnsiTheme="minorBidi" w:cstheme="minorBidi"/>
          <w:sz w:val="27"/>
          <w:szCs w:val="27"/>
          <w:lang w:val="en-GB"/>
        </w:rPr>
        <w:t>The Deputy General Director for construction, reconstruction, and major repairs of facilities shall be charged with supervising the execution of this Order.</w:t>
      </w:r>
    </w:p>
    <w:p w:rsidR="0045131A" w:rsidRPr="001D4E56" w:rsidRDefault="0045131A" w:rsidP="009F77EB">
      <w:pPr>
        <w:widowControl w:val="0"/>
        <w:tabs>
          <w:tab w:val="left" w:pos="993"/>
        </w:tabs>
        <w:spacing w:after="0" w:line="235" w:lineRule="auto"/>
        <w:jc w:val="both"/>
        <w:rPr>
          <w:rFonts w:asciiTheme="minorBidi" w:hAnsiTheme="minorBidi" w:cstheme="minorBidi"/>
          <w:sz w:val="27"/>
          <w:szCs w:val="27"/>
          <w:lang w:val="en-GB"/>
        </w:rPr>
      </w:pPr>
    </w:p>
    <w:p w:rsidR="00F064CA" w:rsidRDefault="00F064CA" w:rsidP="009F77EB">
      <w:pPr>
        <w:widowControl w:val="0"/>
        <w:tabs>
          <w:tab w:val="left" w:pos="993"/>
        </w:tabs>
        <w:spacing w:after="0" w:line="235" w:lineRule="auto"/>
        <w:jc w:val="both"/>
        <w:rPr>
          <w:rFonts w:asciiTheme="minorBidi" w:hAnsiTheme="minorBidi" w:cstheme="minorBidi"/>
          <w:sz w:val="27"/>
          <w:szCs w:val="27"/>
          <w:lang w:val="en-GB"/>
        </w:rPr>
      </w:pPr>
    </w:p>
    <w:p w:rsidR="00556A3E" w:rsidRPr="001D4E56" w:rsidRDefault="00556A3E" w:rsidP="009F77EB">
      <w:pPr>
        <w:widowControl w:val="0"/>
        <w:tabs>
          <w:tab w:val="left" w:pos="993"/>
        </w:tabs>
        <w:spacing w:after="0" w:line="235" w:lineRule="auto"/>
        <w:jc w:val="both"/>
        <w:rPr>
          <w:rFonts w:asciiTheme="minorBidi" w:hAnsiTheme="minorBidi" w:cstheme="minorBidi"/>
          <w:sz w:val="27"/>
          <w:szCs w:val="27"/>
          <w:lang w:val="en-GB"/>
        </w:rPr>
      </w:pPr>
    </w:p>
    <w:p w:rsidR="00685C30" w:rsidRPr="001D4E56" w:rsidRDefault="006E53E3" w:rsidP="009F77EB">
      <w:pPr>
        <w:widowControl w:val="0"/>
        <w:tabs>
          <w:tab w:val="right" w:pos="10206"/>
        </w:tabs>
        <w:spacing w:after="0" w:line="235" w:lineRule="auto"/>
        <w:ind w:right="-1"/>
        <w:rPr>
          <w:rFonts w:asciiTheme="minorBidi" w:hAnsiTheme="minorBidi" w:cstheme="minorBidi"/>
          <w:b/>
          <w:sz w:val="27"/>
          <w:szCs w:val="27"/>
          <w:lang w:val="en-GB"/>
        </w:rPr>
      </w:pPr>
      <w:r w:rsidRPr="001D4E56">
        <w:rPr>
          <w:rFonts w:asciiTheme="minorBidi" w:hAnsiTheme="minorBidi" w:cstheme="minorBidi"/>
          <w:b/>
          <w:sz w:val="27"/>
          <w:szCs w:val="27"/>
          <w:lang w:val="en-GB"/>
        </w:rPr>
        <w:t xml:space="preserve">Acting for </w:t>
      </w:r>
    </w:p>
    <w:p w:rsidR="004B3519" w:rsidRPr="001D4E56" w:rsidRDefault="006E53E3" w:rsidP="009F77EB">
      <w:pPr>
        <w:widowControl w:val="0"/>
        <w:tabs>
          <w:tab w:val="right" w:pos="10206"/>
        </w:tabs>
        <w:spacing w:after="0" w:line="235" w:lineRule="auto"/>
        <w:ind w:right="-1"/>
        <w:rPr>
          <w:rFonts w:asciiTheme="minorBidi" w:hAnsiTheme="minorBidi" w:cstheme="minorBidi"/>
          <w:b/>
          <w:sz w:val="27"/>
          <w:szCs w:val="27"/>
          <w:lang w:val="en-GB"/>
        </w:rPr>
      </w:pPr>
      <w:r w:rsidRPr="001D4E56">
        <w:rPr>
          <w:rFonts w:asciiTheme="minorBidi" w:hAnsiTheme="minorBidi" w:cstheme="minorBidi"/>
          <w:b/>
          <w:sz w:val="27"/>
          <w:szCs w:val="27"/>
          <w:lang w:val="en-GB"/>
        </w:rPr>
        <w:t>General Director</w:t>
      </w:r>
      <w:r w:rsidRPr="001D4E56">
        <w:rPr>
          <w:rFonts w:asciiTheme="minorBidi" w:hAnsiTheme="minorBidi" w:cstheme="minorBidi"/>
          <w:b/>
          <w:sz w:val="27"/>
          <w:szCs w:val="27"/>
          <w:lang w:val="en-GB"/>
        </w:rPr>
        <w:tab/>
        <w:t>S.Yu. Shogurov</w:t>
      </w:r>
      <w:r w:rsidRPr="001D4E56">
        <w:rPr>
          <w:rFonts w:asciiTheme="minorBidi" w:hAnsiTheme="minorBidi" w:cstheme="minorBidi"/>
          <w:b/>
          <w:sz w:val="27"/>
          <w:szCs w:val="27"/>
          <w:lang w:val="en-GB"/>
        </w:rPr>
        <w:br w:type="page"/>
      </w:r>
    </w:p>
    <w:p w:rsidR="0045131A" w:rsidRPr="001D4E56" w:rsidRDefault="0045131A" w:rsidP="009F77EB">
      <w:pPr>
        <w:widowControl w:val="0"/>
        <w:tabs>
          <w:tab w:val="right" w:pos="10206"/>
        </w:tabs>
        <w:spacing w:after="0" w:line="235" w:lineRule="auto"/>
        <w:ind w:right="-1"/>
        <w:rPr>
          <w:rFonts w:asciiTheme="minorBidi" w:hAnsiTheme="minorBidi" w:cstheme="minorBidi"/>
          <w:b/>
          <w:sz w:val="27"/>
          <w:szCs w:val="27"/>
          <w:lang w:val="en-GB"/>
        </w:rPr>
        <w:sectPr w:rsidR="0045131A" w:rsidRPr="001D4E56" w:rsidSect="003320B1">
          <w:headerReference w:type="even" r:id="rId9"/>
          <w:headerReference w:type="default" r:id="rId10"/>
          <w:pgSz w:w="11906" w:h="16838"/>
          <w:pgMar w:top="1134" w:right="567" w:bottom="1134" w:left="1134" w:header="709" w:footer="709" w:gutter="0"/>
          <w:pgNumType w:start="1"/>
          <w:cols w:space="708"/>
          <w:titlePg/>
          <w:docGrid w:linePitch="360"/>
        </w:sectPr>
      </w:pPr>
    </w:p>
    <w:p w:rsidR="000B6F01" w:rsidRPr="001D4E56" w:rsidRDefault="006E53E3" w:rsidP="008D34C1">
      <w:pPr>
        <w:pStyle w:val="af3"/>
        <w:widowControl w:val="0"/>
        <w:spacing w:after="0" w:line="240" w:lineRule="auto"/>
        <w:ind w:left="6663"/>
        <w:rPr>
          <w:rFonts w:asciiTheme="minorBidi" w:hAnsiTheme="minorBidi" w:cstheme="minorBidi"/>
          <w:sz w:val="28"/>
          <w:szCs w:val="28"/>
          <w:lang w:val="en-GB"/>
        </w:rPr>
      </w:pPr>
      <w:r w:rsidRPr="001D4E56">
        <w:rPr>
          <w:rFonts w:asciiTheme="minorBidi" w:hAnsiTheme="minorBidi" w:cstheme="minorBidi"/>
          <w:sz w:val="28"/>
          <w:szCs w:val="28"/>
          <w:lang w:val="en-GB"/>
        </w:rPr>
        <w:lastRenderedPageBreak/>
        <w:t>Appendix 1</w:t>
      </w:r>
    </w:p>
    <w:p w:rsidR="000B6F01" w:rsidRPr="001D4E56" w:rsidRDefault="006E53E3" w:rsidP="008D34C1">
      <w:pPr>
        <w:pStyle w:val="af3"/>
        <w:widowControl w:val="0"/>
        <w:spacing w:after="0" w:line="240" w:lineRule="auto"/>
        <w:ind w:left="6663"/>
        <w:rPr>
          <w:rFonts w:asciiTheme="minorBidi" w:hAnsiTheme="minorBidi" w:cstheme="minorBidi"/>
          <w:sz w:val="28"/>
          <w:szCs w:val="28"/>
          <w:lang w:val="en-GB"/>
        </w:rPr>
      </w:pPr>
      <w:r w:rsidRPr="001D4E56">
        <w:rPr>
          <w:rFonts w:asciiTheme="minorBidi" w:hAnsiTheme="minorBidi" w:cstheme="minorBidi"/>
          <w:sz w:val="28"/>
          <w:szCs w:val="28"/>
          <w:lang w:val="en-GB"/>
        </w:rPr>
        <w:t>to the order of the State Enterprise "VDNKh"</w:t>
      </w:r>
    </w:p>
    <w:p w:rsidR="004274F7" w:rsidRPr="001D4E56" w:rsidRDefault="006E53E3" w:rsidP="008D34C1">
      <w:pPr>
        <w:pStyle w:val="af3"/>
        <w:widowControl w:val="0"/>
        <w:spacing w:line="240" w:lineRule="auto"/>
        <w:ind w:left="6663"/>
        <w:rPr>
          <w:rFonts w:asciiTheme="minorBidi" w:hAnsiTheme="minorBidi" w:cstheme="minorBidi"/>
          <w:sz w:val="28"/>
          <w:szCs w:val="28"/>
          <w:lang w:val="en-GB"/>
        </w:rPr>
      </w:pPr>
      <w:r w:rsidRPr="001D4E56">
        <w:rPr>
          <w:rFonts w:asciiTheme="minorBidi" w:hAnsiTheme="minorBidi" w:cstheme="minorBidi"/>
          <w:sz w:val="28"/>
          <w:szCs w:val="28"/>
          <w:lang w:val="en-GB"/>
        </w:rPr>
        <w:t>dated__________________No.__________________</w:t>
      </w:r>
    </w:p>
    <w:p w:rsidR="004274F7" w:rsidRPr="001D4E56" w:rsidRDefault="004274F7" w:rsidP="009F77EB">
      <w:pPr>
        <w:pStyle w:val="af5"/>
        <w:widowControl w:val="0"/>
        <w:spacing w:line="233" w:lineRule="auto"/>
        <w:jc w:val="center"/>
        <w:rPr>
          <w:rFonts w:asciiTheme="minorBidi" w:hAnsiTheme="minorBidi"/>
          <w:sz w:val="28"/>
          <w:szCs w:val="28"/>
          <w:lang w:val="en-GB"/>
        </w:rPr>
      </w:pPr>
    </w:p>
    <w:p w:rsidR="004274F7" w:rsidRPr="001D4E56" w:rsidRDefault="006E53E3" w:rsidP="009F77EB">
      <w:pPr>
        <w:pStyle w:val="af5"/>
        <w:widowControl w:val="0"/>
        <w:spacing w:line="233" w:lineRule="auto"/>
        <w:jc w:val="center"/>
        <w:rPr>
          <w:rFonts w:asciiTheme="minorBidi" w:hAnsiTheme="minorBidi"/>
          <w:b/>
          <w:sz w:val="28"/>
          <w:szCs w:val="28"/>
          <w:lang w:val="en-GB"/>
        </w:rPr>
      </w:pPr>
      <w:r w:rsidRPr="001D4E56">
        <w:rPr>
          <w:rFonts w:asciiTheme="minorBidi" w:hAnsiTheme="minorBidi"/>
          <w:b/>
          <w:sz w:val="28"/>
          <w:szCs w:val="28"/>
          <w:lang w:val="en-GB"/>
        </w:rPr>
        <w:t xml:space="preserve">Regulations </w:t>
      </w:r>
    </w:p>
    <w:p w:rsidR="00493F02" w:rsidRPr="001D4E56" w:rsidRDefault="006E53E3" w:rsidP="008D34C1">
      <w:pPr>
        <w:pStyle w:val="af5"/>
        <w:widowControl w:val="0"/>
        <w:spacing w:line="233" w:lineRule="auto"/>
        <w:jc w:val="center"/>
        <w:rPr>
          <w:rFonts w:asciiTheme="minorBidi" w:hAnsiTheme="minorBidi"/>
          <w:b/>
          <w:sz w:val="28"/>
          <w:szCs w:val="28"/>
          <w:lang w:val="en-GB"/>
        </w:rPr>
      </w:pPr>
      <w:r w:rsidRPr="001D4E56">
        <w:rPr>
          <w:rFonts w:asciiTheme="minorBidi" w:hAnsiTheme="minorBidi"/>
          <w:b/>
          <w:sz w:val="28"/>
          <w:szCs w:val="28"/>
          <w:lang w:val="en-GB"/>
        </w:rPr>
        <w:t>on holding a public open architectural competition for the development of architectural and urban development projects for the VDNKh "Golden Ear" territory</w:t>
      </w:r>
    </w:p>
    <w:p w:rsidR="00493F02" w:rsidRPr="001D4E56" w:rsidRDefault="00493F02" w:rsidP="009F77EB">
      <w:pPr>
        <w:pStyle w:val="af5"/>
        <w:widowControl w:val="0"/>
        <w:spacing w:line="233" w:lineRule="auto"/>
        <w:ind w:firstLine="567"/>
        <w:jc w:val="both"/>
        <w:rPr>
          <w:rFonts w:asciiTheme="minorBidi" w:hAnsiTheme="minorBidi"/>
          <w:sz w:val="28"/>
          <w:szCs w:val="28"/>
          <w:lang w:val="en-GB"/>
        </w:rPr>
      </w:pPr>
    </w:p>
    <w:p w:rsidR="00493F02" w:rsidRPr="001D4E56" w:rsidRDefault="006E53E3" w:rsidP="009F77EB">
      <w:pPr>
        <w:pStyle w:val="af5"/>
        <w:widowControl w:val="0"/>
        <w:numPr>
          <w:ilvl w:val="0"/>
          <w:numId w:val="19"/>
        </w:numPr>
        <w:tabs>
          <w:tab w:val="left" w:pos="426"/>
        </w:tabs>
        <w:spacing w:line="233" w:lineRule="auto"/>
        <w:ind w:left="993" w:hanging="283"/>
        <w:jc w:val="center"/>
        <w:rPr>
          <w:rFonts w:asciiTheme="minorBidi" w:hAnsiTheme="minorBidi"/>
          <w:b/>
          <w:sz w:val="28"/>
          <w:szCs w:val="28"/>
          <w:lang w:val="en-GB"/>
        </w:rPr>
      </w:pPr>
      <w:r w:rsidRPr="001D4E56">
        <w:rPr>
          <w:rFonts w:asciiTheme="minorBidi" w:hAnsiTheme="minorBidi"/>
          <w:b/>
          <w:sz w:val="28"/>
          <w:szCs w:val="28"/>
          <w:lang w:val="en-GB"/>
        </w:rPr>
        <w:t>General provisions</w:t>
      </w:r>
    </w:p>
    <w:p w:rsidR="00526D66" w:rsidRPr="001D4E56" w:rsidRDefault="006E53E3" w:rsidP="009F77EB">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The Regulations on the public open architectural competition for the development of architectural and urban development projects for the VDNKh "Golden Ear" territory (hereinafter the "Regulations" and the "Competition", respectively) set the main goals, objectives, format, and procedure for conducting the Competition.</w:t>
      </w:r>
    </w:p>
    <w:p w:rsidR="00552D29" w:rsidRPr="001D4E56" w:rsidRDefault="006E53E3" w:rsidP="00556A3E">
      <w:pPr>
        <w:pStyle w:val="af5"/>
        <w:widowControl w:val="0"/>
        <w:numPr>
          <w:ilvl w:val="1"/>
          <w:numId w:val="20"/>
        </w:numPr>
        <w:tabs>
          <w:tab w:val="left" w:pos="567"/>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The Competition is established and organised by the State Enterprise of the City of Moscow "Exhibition of Achievements of National Economy" (hereinafter "VDNKh", the "Organiser") in cooperation (arranged) with the All-Russian Creative Professional Public Organisation "Union of Architects of Russia" (hereinafter the "SAR"), the Union of Public Associations "International Association of Unions of Architects", the All-Russian Public Organisation "Union of Restorers of Russia", as well as the Federal Autonomous Institution "RosKapStroy" (hereinafter the "RosKapStroy") to bring out the best scientific and design works developed by specialists in the field of architecture, design and construction aged 18 to 35 years and talented youth, and involve them in the development and transformation of the territory of the Exhibition of Achievements of National Economy (hereinafter VDNKh, the "Exhibition").</w:t>
      </w:r>
    </w:p>
    <w:p w:rsidR="00333C55" w:rsidRPr="001D4E56" w:rsidRDefault="006E53E3" w:rsidP="00361056">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pacing w:val="-6"/>
          <w:sz w:val="28"/>
          <w:szCs w:val="28"/>
          <w:lang w:val="en-GB"/>
        </w:rPr>
        <w:t>The theme of the Competition in the field of urban planning, architectural and landscape solutions is set by the Organiser annually by an in-house regulation of</w:t>
      </w:r>
      <w:r w:rsidR="00361056">
        <w:rPr>
          <w:rFonts w:asciiTheme="minorBidi" w:hAnsiTheme="minorBidi"/>
          <w:spacing w:val="-6"/>
          <w:sz w:val="28"/>
          <w:szCs w:val="28"/>
          <w:lang w:val="en-GB"/>
        </w:rPr>
        <w:t xml:space="preserve"> </w:t>
      </w:r>
      <w:r w:rsidRPr="001D4E56">
        <w:rPr>
          <w:rFonts w:asciiTheme="minorBidi" w:hAnsiTheme="minorBidi"/>
          <w:spacing w:val="-6"/>
          <w:sz w:val="28"/>
          <w:szCs w:val="28"/>
          <w:lang w:val="en-GB"/>
        </w:rPr>
        <w:t>VDNKh no later than thirty (30) calendar days prior to the expected announcement of the programme and rules of the Competition.</w:t>
      </w:r>
    </w:p>
    <w:p w:rsidR="00271768" w:rsidRPr="001D4E56" w:rsidRDefault="006E53E3" w:rsidP="009F77EB">
      <w:pPr>
        <w:pStyle w:val="af5"/>
        <w:widowControl w:val="0"/>
        <w:numPr>
          <w:ilvl w:val="1"/>
          <w:numId w:val="20"/>
        </w:numPr>
        <w:tabs>
          <w:tab w:val="left" w:pos="1276"/>
        </w:tabs>
        <w:spacing w:line="233" w:lineRule="auto"/>
        <w:ind w:left="0" w:firstLine="709"/>
        <w:jc w:val="both"/>
        <w:rPr>
          <w:rFonts w:asciiTheme="minorBidi" w:hAnsiTheme="minorBidi"/>
          <w:spacing w:val="6"/>
          <w:sz w:val="28"/>
          <w:szCs w:val="28"/>
          <w:lang w:val="en-GB"/>
        </w:rPr>
      </w:pPr>
      <w:r w:rsidRPr="001D4E56">
        <w:rPr>
          <w:rFonts w:asciiTheme="minorBidi" w:hAnsiTheme="minorBidi"/>
          <w:sz w:val="28"/>
          <w:szCs w:val="28"/>
          <w:lang w:val="en-GB"/>
        </w:rPr>
        <w:t>To achieve the goal of the Competition, its Competitors shall prepare design solutions for holding traditional VDNKh themed fairs, festivals, and other events, as well as for the improvement of VDNKh's territories and public spaces based on the Competition topic for the relevant year, as set in paragraph 1.3 of the Regulations.</w:t>
      </w:r>
    </w:p>
    <w:p w:rsidR="00CC44DA" w:rsidRPr="001D4E56" w:rsidRDefault="006E53E3" w:rsidP="009F77EB">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Terms, definitions and abbreviations used in the Regulations:</w:t>
      </w:r>
    </w:p>
    <w:p w:rsidR="008B27BF" w:rsidRPr="001D4E56" w:rsidRDefault="006E53E3" w:rsidP="009F77EB">
      <w:pPr>
        <w:pStyle w:val="af5"/>
        <w:widowControl w:val="0"/>
        <w:numPr>
          <w:ilvl w:val="2"/>
          <w:numId w:val="20"/>
        </w:numPr>
        <w:spacing w:line="233" w:lineRule="auto"/>
        <w:ind w:left="0" w:firstLine="709"/>
        <w:jc w:val="both"/>
        <w:rPr>
          <w:rFonts w:asciiTheme="minorBidi" w:hAnsiTheme="minorBidi"/>
          <w:sz w:val="28"/>
          <w:szCs w:val="28"/>
          <w:lang w:val="en-GB"/>
        </w:rPr>
      </w:pPr>
      <w:r w:rsidRPr="001D4E56">
        <w:rPr>
          <w:rFonts w:asciiTheme="minorBidi" w:hAnsiTheme="minorBidi"/>
          <w:bCs/>
          <w:sz w:val="28"/>
          <w:szCs w:val="28"/>
          <w:lang w:val="en-GB"/>
        </w:rPr>
        <w:t xml:space="preserve">Competitors of the Competition (hereinafter also "Competitors" or "Competitor") are specialists in the field of architecture, design and construction aged from 18 to 35 (inclusive). </w:t>
      </w:r>
    </w:p>
    <w:p w:rsidR="00E70CBE" w:rsidRPr="001D4E56" w:rsidRDefault="006E53E3" w:rsidP="009F77EB">
      <w:pPr>
        <w:pStyle w:val="af5"/>
        <w:widowControl w:val="0"/>
        <w:numPr>
          <w:ilvl w:val="2"/>
          <w:numId w:val="20"/>
        </w:numPr>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Other terms and definitions used in the Regulations are applied in the meanings established by law.</w:t>
      </w:r>
    </w:p>
    <w:p w:rsidR="009F77EB" w:rsidRDefault="009F77EB" w:rsidP="009F77EB">
      <w:pPr>
        <w:pStyle w:val="af5"/>
        <w:widowControl w:val="0"/>
        <w:spacing w:line="233" w:lineRule="auto"/>
        <w:ind w:left="709"/>
        <w:jc w:val="both"/>
        <w:rPr>
          <w:rFonts w:asciiTheme="minorBidi" w:hAnsiTheme="minorBidi"/>
          <w:sz w:val="28"/>
          <w:szCs w:val="28"/>
          <w:lang w:val="en-GB"/>
        </w:rPr>
      </w:pPr>
    </w:p>
    <w:p w:rsidR="002E61E3" w:rsidRPr="001D4E56" w:rsidRDefault="002E61E3" w:rsidP="009F77EB">
      <w:pPr>
        <w:pStyle w:val="af5"/>
        <w:widowControl w:val="0"/>
        <w:spacing w:line="233" w:lineRule="auto"/>
        <w:ind w:left="709"/>
        <w:jc w:val="both"/>
        <w:rPr>
          <w:rFonts w:asciiTheme="minorBidi" w:hAnsiTheme="minorBidi"/>
          <w:sz w:val="28"/>
          <w:szCs w:val="28"/>
          <w:lang w:val="en-GB"/>
        </w:rPr>
      </w:pPr>
    </w:p>
    <w:p w:rsidR="00E10BED" w:rsidRPr="001D4E56" w:rsidRDefault="006E53E3" w:rsidP="009F77EB">
      <w:pPr>
        <w:pStyle w:val="af5"/>
        <w:widowControl w:val="0"/>
        <w:numPr>
          <w:ilvl w:val="0"/>
          <w:numId w:val="20"/>
        </w:numPr>
        <w:tabs>
          <w:tab w:val="left" w:pos="284"/>
        </w:tabs>
        <w:spacing w:line="233" w:lineRule="auto"/>
        <w:ind w:left="0" w:firstLine="0"/>
        <w:jc w:val="center"/>
        <w:rPr>
          <w:rFonts w:asciiTheme="minorBidi" w:hAnsiTheme="minorBidi"/>
          <w:b/>
          <w:sz w:val="28"/>
          <w:szCs w:val="28"/>
          <w:lang w:val="en-GB"/>
        </w:rPr>
      </w:pPr>
      <w:r w:rsidRPr="001D4E56">
        <w:rPr>
          <w:rFonts w:asciiTheme="minorBidi" w:hAnsiTheme="minorBidi"/>
          <w:b/>
          <w:sz w:val="28"/>
          <w:szCs w:val="28"/>
          <w:lang w:val="en-GB"/>
        </w:rPr>
        <w:lastRenderedPageBreak/>
        <w:t>Goals and objectives of the Competition</w:t>
      </w:r>
    </w:p>
    <w:p w:rsidR="00493F02" w:rsidRPr="001D4E56" w:rsidRDefault="006E53E3" w:rsidP="009F77EB">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The goals of the Competition are: </w:t>
      </w:r>
    </w:p>
    <w:p w:rsidR="00493F02" w:rsidRPr="001D4E56" w:rsidRDefault="006E53E3" w:rsidP="00AC4F46">
      <w:pPr>
        <w:pStyle w:val="af5"/>
        <w:widowControl w:val="0"/>
        <w:numPr>
          <w:ilvl w:val="0"/>
          <w:numId w:val="2"/>
        </w:numPr>
        <w:tabs>
          <w:tab w:val="left" w:pos="993"/>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to bring out the best projects presented by the Competitors of the Competition for the development of facilities and zones on the territory of VDNKh, which will underscore the uniqueness of the territory of VDNKh, its architectural scene, social, cultural, historical and aesthetic significance;</w:t>
      </w:r>
    </w:p>
    <w:p w:rsidR="00493F02" w:rsidRPr="001D4E56" w:rsidRDefault="006E53E3" w:rsidP="00AC4F46">
      <w:pPr>
        <w:pStyle w:val="af5"/>
        <w:widowControl w:val="0"/>
        <w:numPr>
          <w:ilvl w:val="0"/>
          <w:numId w:val="2"/>
        </w:numPr>
        <w:tabs>
          <w:tab w:val="left" w:pos="993"/>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to develop a database of creative ideas and proposals for the renovation, regeneration </w:t>
      </w:r>
      <w:r w:rsidRPr="001D4E56">
        <w:rPr>
          <w:rFonts w:asciiTheme="minorBidi" w:hAnsiTheme="minorBidi"/>
          <w:sz w:val="28"/>
          <w:szCs w:val="28"/>
          <w:lang w:val="en-GB"/>
        </w:rPr>
        <w:br/>
        <w:t>and modernisation of the Exhibition zones, sites and facilities;</w:t>
      </w:r>
    </w:p>
    <w:p w:rsidR="00493F02" w:rsidRPr="001D4E56" w:rsidRDefault="006E53E3" w:rsidP="00AC4F46">
      <w:pPr>
        <w:pStyle w:val="af5"/>
        <w:widowControl w:val="0"/>
        <w:numPr>
          <w:ilvl w:val="0"/>
          <w:numId w:val="2"/>
        </w:numPr>
        <w:tabs>
          <w:tab w:val="left" w:pos="993"/>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to bolster the social significance of the professions of architect, designer, and builder;</w:t>
      </w:r>
    </w:p>
    <w:p w:rsidR="000A2E3F" w:rsidRPr="001D4E56" w:rsidRDefault="006E53E3" w:rsidP="00AC4F46">
      <w:pPr>
        <w:pStyle w:val="af5"/>
        <w:widowControl w:val="0"/>
        <w:numPr>
          <w:ilvl w:val="0"/>
          <w:numId w:val="2"/>
        </w:numPr>
        <w:tabs>
          <w:tab w:val="left" w:pos="993"/>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to preserve history and cultural heritage for future generations, enjoying accessibility and continuation of heritage;</w:t>
      </w:r>
    </w:p>
    <w:p w:rsidR="000A2E3F" w:rsidRPr="001D4E56" w:rsidRDefault="006E53E3" w:rsidP="00AC4F46">
      <w:pPr>
        <w:pStyle w:val="af5"/>
        <w:widowControl w:val="0"/>
        <w:numPr>
          <w:ilvl w:val="0"/>
          <w:numId w:val="2"/>
        </w:numPr>
        <w:tabs>
          <w:tab w:val="left" w:pos="993"/>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to unite people with different interests, creating a comfortable space for everyone;</w:t>
      </w:r>
    </w:p>
    <w:p w:rsidR="000E2404" w:rsidRPr="001D4E56" w:rsidRDefault="006E53E3" w:rsidP="00AC4F46">
      <w:pPr>
        <w:pStyle w:val="af5"/>
        <w:widowControl w:val="0"/>
        <w:numPr>
          <w:ilvl w:val="0"/>
          <w:numId w:val="2"/>
        </w:numPr>
        <w:tabs>
          <w:tab w:val="left" w:pos="993"/>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to attract specialists in the field of architecture, design and construction aged 18 to 35 to work on projects in the regions of the Russian Federation; and</w:t>
      </w:r>
    </w:p>
    <w:p w:rsidR="000E2404" w:rsidRPr="001D4E56" w:rsidRDefault="006E53E3" w:rsidP="00AC4F46">
      <w:pPr>
        <w:pStyle w:val="af5"/>
        <w:widowControl w:val="0"/>
        <w:numPr>
          <w:ilvl w:val="0"/>
          <w:numId w:val="2"/>
        </w:numPr>
        <w:tabs>
          <w:tab w:val="left" w:pos="993"/>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to develop new public spaces and improve the quality of the urban environment, historical centres and rural areas as a cultural code of the venue.</w:t>
      </w:r>
    </w:p>
    <w:p w:rsidR="00493F02" w:rsidRPr="001D4E56" w:rsidRDefault="006E53E3" w:rsidP="00AC4F46">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The goals of the Competition include:</w:t>
      </w:r>
    </w:p>
    <w:p w:rsidR="00493F02" w:rsidRPr="001D4E56" w:rsidRDefault="006E53E3" w:rsidP="00AC4F46">
      <w:pPr>
        <w:pStyle w:val="af5"/>
        <w:widowControl w:val="0"/>
        <w:numPr>
          <w:ilvl w:val="0"/>
          <w:numId w:val="2"/>
        </w:numPr>
        <w:tabs>
          <w:tab w:val="left" w:pos="993"/>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to choose the best architectural and urban planning projects of the competitors;</w:t>
      </w:r>
    </w:p>
    <w:p w:rsidR="00493F02" w:rsidRPr="001D4E56" w:rsidRDefault="006E53E3" w:rsidP="00AC4F46">
      <w:pPr>
        <w:pStyle w:val="af5"/>
        <w:widowControl w:val="0"/>
        <w:numPr>
          <w:ilvl w:val="0"/>
          <w:numId w:val="2"/>
        </w:numPr>
        <w:tabs>
          <w:tab w:val="left" w:pos="993"/>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to bring out and promote the most talented professionals in the field of architecture, design and construction aged 18 to 35;</w:t>
      </w:r>
    </w:p>
    <w:p w:rsidR="00493F02" w:rsidRPr="001D4E56" w:rsidRDefault="006E53E3" w:rsidP="00AC4F46">
      <w:pPr>
        <w:pStyle w:val="af5"/>
        <w:widowControl w:val="0"/>
        <w:numPr>
          <w:ilvl w:val="0"/>
          <w:numId w:val="2"/>
        </w:numPr>
        <w:tabs>
          <w:tab w:val="left" w:pos="993"/>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to demonstrate the best competition works submitted to the Competition; and</w:t>
      </w:r>
    </w:p>
    <w:p w:rsidR="00493F02" w:rsidRPr="001D4E56" w:rsidRDefault="006E53E3" w:rsidP="00361056">
      <w:pPr>
        <w:pStyle w:val="af5"/>
        <w:widowControl w:val="0"/>
        <w:numPr>
          <w:ilvl w:val="0"/>
          <w:numId w:val="2"/>
        </w:numPr>
        <w:tabs>
          <w:tab w:val="left" w:pos="993"/>
        </w:tabs>
        <w:spacing w:line="233" w:lineRule="auto"/>
        <w:ind w:left="0" w:firstLine="709"/>
        <w:jc w:val="both"/>
        <w:rPr>
          <w:rFonts w:asciiTheme="minorBidi" w:hAnsiTheme="minorBidi"/>
          <w:spacing w:val="-6"/>
          <w:sz w:val="28"/>
          <w:szCs w:val="28"/>
          <w:lang w:val="en-GB"/>
        </w:rPr>
      </w:pPr>
      <w:r w:rsidRPr="001D4E56">
        <w:rPr>
          <w:rFonts w:asciiTheme="minorBidi" w:hAnsiTheme="minorBidi"/>
          <w:spacing w:val="-6"/>
          <w:sz w:val="28"/>
          <w:szCs w:val="28"/>
          <w:lang w:val="en-GB"/>
        </w:rPr>
        <w:t>to expand the range of architectural ideas for shaping the scene of VDNKh and the regions of the Russian Federation.</w:t>
      </w:r>
    </w:p>
    <w:p w:rsidR="00493F02" w:rsidRPr="001D4E56" w:rsidRDefault="00493F02" w:rsidP="00AC4F46">
      <w:pPr>
        <w:pStyle w:val="af5"/>
        <w:widowControl w:val="0"/>
        <w:spacing w:line="233" w:lineRule="auto"/>
        <w:ind w:firstLine="567"/>
        <w:jc w:val="center"/>
        <w:rPr>
          <w:rFonts w:asciiTheme="minorBidi" w:hAnsiTheme="minorBidi"/>
          <w:sz w:val="28"/>
          <w:szCs w:val="28"/>
          <w:lang w:val="en-GB"/>
        </w:rPr>
      </w:pPr>
    </w:p>
    <w:p w:rsidR="00493F02" w:rsidRPr="001D4E56" w:rsidRDefault="006E53E3" w:rsidP="00AC4F46">
      <w:pPr>
        <w:pStyle w:val="af5"/>
        <w:widowControl w:val="0"/>
        <w:numPr>
          <w:ilvl w:val="0"/>
          <w:numId w:val="20"/>
        </w:numPr>
        <w:tabs>
          <w:tab w:val="left" w:pos="284"/>
        </w:tabs>
        <w:spacing w:line="233" w:lineRule="auto"/>
        <w:ind w:left="0" w:firstLine="0"/>
        <w:jc w:val="center"/>
        <w:rPr>
          <w:rFonts w:asciiTheme="minorBidi" w:hAnsiTheme="minorBidi"/>
          <w:b/>
          <w:sz w:val="28"/>
          <w:szCs w:val="28"/>
          <w:lang w:val="en-GB"/>
        </w:rPr>
      </w:pPr>
      <w:r w:rsidRPr="001D4E56">
        <w:rPr>
          <w:rFonts w:asciiTheme="minorBidi" w:hAnsiTheme="minorBidi"/>
          <w:b/>
          <w:sz w:val="28"/>
          <w:szCs w:val="28"/>
          <w:lang w:val="en-GB"/>
        </w:rPr>
        <w:t>Format of the Competition</w:t>
      </w:r>
    </w:p>
    <w:p w:rsidR="00493F02" w:rsidRPr="001D4E56" w:rsidRDefault="006E53E3" w:rsidP="00AC4F46">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The Competition is open to the public.</w:t>
      </w:r>
    </w:p>
    <w:p w:rsidR="00493F02" w:rsidRPr="001D4E56" w:rsidRDefault="006E53E3" w:rsidP="00E569F6">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The Competition allows individual authors and creative teams, which may include students from related fields, but every Competitor shall meet the criteria set by the Regulations for the Competitor herewith.</w:t>
      </w:r>
    </w:p>
    <w:p w:rsidR="00493F02" w:rsidRPr="001D4E56" w:rsidRDefault="006E53E3" w:rsidP="00AC4F46">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One Competitor may submit no more than one Competition project to the Competition.</w:t>
      </w:r>
    </w:p>
    <w:p w:rsidR="00493F02" w:rsidRPr="001D4E56" w:rsidRDefault="00493F02" w:rsidP="00AC4F46">
      <w:pPr>
        <w:pStyle w:val="af5"/>
        <w:widowControl w:val="0"/>
        <w:spacing w:line="233" w:lineRule="auto"/>
        <w:ind w:firstLine="567"/>
        <w:jc w:val="center"/>
        <w:rPr>
          <w:rFonts w:asciiTheme="minorBidi" w:hAnsiTheme="minorBidi"/>
          <w:sz w:val="28"/>
          <w:szCs w:val="28"/>
          <w:lang w:val="en-GB"/>
        </w:rPr>
      </w:pPr>
    </w:p>
    <w:p w:rsidR="00493F02" w:rsidRPr="001D4E56" w:rsidRDefault="006E53E3" w:rsidP="00AC4F46">
      <w:pPr>
        <w:pStyle w:val="af5"/>
        <w:widowControl w:val="0"/>
        <w:numPr>
          <w:ilvl w:val="0"/>
          <w:numId w:val="20"/>
        </w:numPr>
        <w:tabs>
          <w:tab w:val="left" w:pos="284"/>
        </w:tabs>
        <w:spacing w:line="233" w:lineRule="auto"/>
        <w:ind w:left="0" w:firstLine="0"/>
        <w:jc w:val="center"/>
        <w:rPr>
          <w:rFonts w:asciiTheme="minorBidi" w:hAnsiTheme="minorBidi"/>
          <w:b/>
          <w:sz w:val="28"/>
          <w:szCs w:val="28"/>
          <w:lang w:val="en-GB"/>
        </w:rPr>
      </w:pPr>
      <w:r w:rsidRPr="001D4E56">
        <w:rPr>
          <w:rFonts w:asciiTheme="minorBidi" w:hAnsiTheme="minorBidi"/>
          <w:b/>
          <w:sz w:val="28"/>
          <w:szCs w:val="28"/>
          <w:lang w:val="en-GB"/>
        </w:rPr>
        <w:t>The Competition procedure</w:t>
      </w:r>
    </w:p>
    <w:p w:rsidR="00493F02" w:rsidRPr="001D4E56" w:rsidRDefault="006E53E3" w:rsidP="00AC4F46">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The Competition is held in one stage. </w:t>
      </w:r>
    </w:p>
    <w:p w:rsidR="00493F02" w:rsidRPr="001D4E56" w:rsidRDefault="006E53E3" w:rsidP="00AC4F46">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The heads of the structural divisions of VDNKh, operating in the field of architecture, construction, and territorial development, review and pre-qualify the projects submitted for the Competition for their compliance with the basic requirements and composition, and recommend the qualified projects for further consideration by the Competition jury.</w:t>
      </w:r>
    </w:p>
    <w:p w:rsidR="00493F02" w:rsidRPr="001D4E56" w:rsidRDefault="006E53E3" w:rsidP="00B44C89">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The composition of the Competition jury is approved by an in-house </w:t>
      </w:r>
      <w:r w:rsidRPr="001D4E56">
        <w:rPr>
          <w:rFonts w:asciiTheme="minorBidi" w:hAnsiTheme="minorBidi"/>
          <w:sz w:val="28"/>
          <w:szCs w:val="28"/>
          <w:lang w:val="en-GB"/>
        </w:rPr>
        <w:lastRenderedPageBreak/>
        <w:t>regulation of VDNK</w:t>
      </w:r>
      <w:r w:rsidR="00DA0A1E" w:rsidRPr="001D4E56">
        <w:rPr>
          <w:rFonts w:asciiTheme="minorBidi" w:hAnsiTheme="minorBidi"/>
          <w:sz w:val="28"/>
          <w:szCs w:val="28"/>
          <w:lang w:val="en-GB"/>
        </w:rPr>
        <w:t>h</w:t>
      </w:r>
      <w:r w:rsidRPr="001D4E56">
        <w:rPr>
          <w:rFonts w:asciiTheme="minorBidi" w:hAnsiTheme="minorBidi"/>
          <w:sz w:val="28"/>
          <w:szCs w:val="28"/>
          <w:lang w:val="en-GB"/>
        </w:rPr>
        <w:t xml:space="preserve"> no later than thirty (30) days prior to the expected date of announcement of the programme and terms and conditions of the Competition.</w:t>
      </w:r>
    </w:p>
    <w:p w:rsidR="00493F02" w:rsidRPr="001D4E56" w:rsidRDefault="006E53E3" w:rsidP="008D34C1">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In their work, the </w:t>
      </w:r>
      <w:r w:rsidR="008D34C1">
        <w:rPr>
          <w:rFonts w:asciiTheme="minorBidi" w:hAnsiTheme="minorBidi"/>
          <w:sz w:val="28"/>
          <w:szCs w:val="28"/>
          <w:lang w:val="en-GB"/>
        </w:rPr>
        <w:t>jury</w:t>
      </w:r>
      <w:r w:rsidRPr="001D4E56">
        <w:rPr>
          <w:rFonts w:asciiTheme="minorBidi" w:hAnsiTheme="minorBidi"/>
          <w:sz w:val="28"/>
          <w:szCs w:val="28"/>
          <w:lang w:val="en-GB"/>
        </w:rPr>
        <w:t xml:space="preserve"> of the Competition are guided by the principles of professionalism, independence of opinion, transparency, and impartiality.</w:t>
      </w:r>
    </w:p>
    <w:p w:rsidR="00493F02" w:rsidRPr="001D4E56" w:rsidRDefault="006E53E3" w:rsidP="00AC4F46">
      <w:pPr>
        <w:pStyle w:val="af5"/>
        <w:widowControl w:val="0"/>
        <w:numPr>
          <w:ilvl w:val="1"/>
          <w:numId w:val="20"/>
        </w:numPr>
        <w:tabs>
          <w:tab w:val="left" w:pos="1276"/>
        </w:tabs>
        <w:spacing w:line="233" w:lineRule="auto"/>
        <w:ind w:left="0" w:firstLine="709"/>
        <w:jc w:val="both"/>
        <w:rPr>
          <w:rFonts w:asciiTheme="minorBidi" w:hAnsiTheme="minorBidi"/>
          <w:sz w:val="28"/>
          <w:szCs w:val="28"/>
          <w:lang w:val="en-GB"/>
        </w:rPr>
      </w:pPr>
      <w:r w:rsidRPr="001D4E56">
        <w:rPr>
          <w:rFonts w:asciiTheme="minorBidi" w:hAnsiTheme="minorBidi"/>
          <w:sz w:val="28"/>
          <w:szCs w:val="28"/>
          <w:lang w:val="en-GB"/>
        </w:rPr>
        <w:t>The Competition jury's evaluation criteria for projects:</w:t>
      </w:r>
    </w:p>
    <w:p w:rsidR="007E5AAE" w:rsidRPr="001D4E56" w:rsidRDefault="006E53E3" w:rsidP="009F77EB">
      <w:pPr>
        <w:pStyle w:val="af5"/>
        <w:widowControl w:val="0"/>
        <w:numPr>
          <w:ilvl w:val="0"/>
          <w:numId w:val="4"/>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historical authenticity of façades;</w:t>
      </w:r>
    </w:p>
    <w:p w:rsidR="00493F02" w:rsidRPr="001D4E56" w:rsidRDefault="006E53E3" w:rsidP="009F77EB">
      <w:pPr>
        <w:pStyle w:val="af5"/>
        <w:widowControl w:val="0"/>
        <w:numPr>
          <w:ilvl w:val="0"/>
          <w:numId w:val="4"/>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functionality; </w:t>
      </w:r>
    </w:p>
    <w:p w:rsidR="00493F02" w:rsidRPr="001D4E56" w:rsidRDefault="006E53E3" w:rsidP="009F77EB">
      <w:pPr>
        <w:pStyle w:val="af5"/>
        <w:widowControl w:val="0"/>
        <w:numPr>
          <w:ilvl w:val="0"/>
          <w:numId w:val="4"/>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aesthetics; </w:t>
      </w:r>
    </w:p>
    <w:p w:rsidR="00493F02" w:rsidRPr="001D4E56" w:rsidRDefault="006E53E3" w:rsidP="009F77EB">
      <w:pPr>
        <w:pStyle w:val="af5"/>
        <w:widowControl w:val="0"/>
        <w:numPr>
          <w:ilvl w:val="0"/>
          <w:numId w:val="4"/>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dimensions; </w:t>
      </w:r>
    </w:p>
    <w:p w:rsidR="00493F02" w:rsidRPr="001D4E56" w:rsidRDefault="006E53E3" w:rsidP="009F77EB">
      <w:pPr>
        <w:pStyle w:val="af5"/>
        <w:widowControl w:val="0"/>
        <w:numPr>
          <w:ilvl w:val="0"/>
          <w:numId w:val="4"/>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the concept uniqueness; and </w:t>
      </w:r>
    </w:p>
    <w:p w:rsidR="00493F02" w:rsidRPr="001D4E56" w:rsidRDefault="006E53E3" w:rsidP="009F77EB">
      <w:pPr>
        <w:pStyle w:val="af5"/>
        <w:widowControl w:val="0"/>
        <w:numPr>
          <w:ilvl w:val="0"/>
          <w:numId w:val="4"/>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originality (no plagiarism).</w:t>
      </w:r>
    </w:p>
    <w:p w:rsidR="00493F02" w:rsidRPr="001D4E56" w:rsidRDefault="006E53E3" w:rsidP="009F77EB">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The jury of the Competition will pass a decision at a meeting of the Competition jury, held either in person or in absentia in the manner established by the chairman of the Competition jury, by secret ballot by a simple majority of votes cast by the members of the Competition jury for each project.</w:t>
      </w:r>
    </w:p>
    <w:p w:rsidR="00493F02" w:rsidRPr="001D4E56" w:rsidRDefault="006E53E3" w:rsidP="00BE27B6">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In the event of a tie, the Chair of the jur</w:t>
      </w:r>
      <w:r w:rsidR="00BE27B6" w:rsidRPr="001D4E56">
        <w:rPr>
          <w:rFonts w:asciiTheme="minorBidi" w:hAnsiTheme="minorBidi"/>
          <w:sz w:val="28"/>
          <w:szCs w:val="28"/>
          <w:lang w:val="en-GB"/>
        </w:rPr>
        <w:t>y</w:t>
      </w:r>
      <w:r w:rsidRPr="001D4E56">
        <w:rPr>
          <w:rFonts w:asciiTheme="minorBidi" w:hAnsiTheme="minorBidi"/>
          <w:sz w:val="28"/>
          <w:szCs w:val="28"/>
          <w:lang w:val="en-GB"/>
        </w:rPr>
        <w:t xml:space="preserve"> shall have the deciding vote.</w:t>
      </w:r>
    </w:p>
    <w:p w:rsidR="00A372A8" w:rsidRPr="001D4E56" w:rsidRDefault="006E53E3" w:rsidP="009F77EB">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The Organiser may introduce additional nominations by amending the Regulations.</w:t>
      </w:r>
    </w:p>
    <w:p w:rsidR="00493F02" w:rsidRPr="001D4E56" w:rsidRDefault="006E53E3" w:rsidP="009F77EB">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The Competition jury reserves the right not to award in any nomination.</w:t>
      </w:r>
    </w:p>
    <w:p w:rsidR="00493F02" w:rsidRPr="001D4E56" w:rsidRDefault="006E53E3" w:rsidP="009F77EB">
      <w:pPr>
        <w:pStyle w:val="af5"/>
        <w:widowControl w:val="0"/>
        <w:numPr>
          <w:ilvl w:val="1"/>
          <w:numId w:val="20"/>
        </w:numPr>
        <w:tabs>
          <w:tab w:val="left" w:pos="1418"/>
        </w:tabs>
        <w:ind w:left="0" w:firstLine="709"/>
        <w:jc w:val="both"/>
        <w:rPr>
          <w:rFonts w:asciiTheme="minorBidi" w:hAnsiTheme="minorBidi"/>
          <w:sz w:val="28"/>
          <w:szCs w:val="28"/>
          <w:lang w:val="en-GB"/>
        </w:rPr>
      </w:pPr>
      <w:r w:rsidRPr="001D4E56">
        <w:rPr>
          <w:rFonts w:asciiTheme="minorBidi" w:hAnsiTheme="minorBidi"/>
          <w:spacing w:val="-2"/>
          <w:sz w:val="28"/>
          <w:szCs w:val="28"/>
          <w:lang w:val="en-GB"/>
        </w:rPr>
        <w:t>The Competition jury will document the voting results in a protocol, and the Chairman of the Competition jury will approve the decision no later than three (3) days prior to the announcement of the Competition results and the award ceremony.</w:t>
      </w:r>
    </w:p>
    <w:p w:rsidR="00493F02" w:rsidRPr="001D4E56" w:rsidRDefault="006E53E3" w:rsidP="006D7875">
      <w:pPr>
        <w:pStyle w:val="af5"/>
        <w:widowControl w:val="0"/>
        <w:numPr>
          <w:ilvl w:val="1"/>
          <w:numId w:val="20"/>
        </w:numPr>
        <w:tabs>
          <w:tab w:val="left" w:pos="1418"/>
        </w:tabs>
        <w:ind w:left="0" w:firstLine="709"/>
        <w:jc w:val="both"/>
        <w:rPr>
          <w:rFonts w:asciiTheme="minorBidi" w:hAnsiTheme="minorBidi"/>
          <w:sz w:val="28"/>
          <w:szCs w:val="28"/>
          <w:lang w:val="en-GB"/>
        </w:rPr>
      </w:pPr>
      <w:r w:rsidRPr="001D4E56">
        <w:rPr>
          <w:rFonts w:asciiTheme="minorBidi" w:hAnsiTheme="minorBidi"/>
          <w:sz w:val="28"/>
          <w:szCs w:val="28"/>
          <w:lang w:val="en-GB"/>
        </w:rPr>
        <w:t>The decision of the Competition jury is final and cannot be appealed.</w:t>
      </w:r>
    </w:p>
    <w:p w:rsidR="001776DB" w:rsidRPr="001D4E56" w:rsidRDefault="001776DB" w:rsidP="009F77EB">
      <w:pPr>
        <w:pStyle w:val="af5"/>
        <w:widowControl w:val="0"/>
        <w:tabs>
          <w:tab w:val="left" w:pos="1418"/>
        </w:tabs>
        <w:ind w:left="709"/>
        <w:jc w:val="both"/>
        <w:rPr>
          <w:rFonts w:asciiTheme="minorBidi" w:hAnsiTheme="minorBidi"/>
          <w:sz w:val="28"/>
          <w:szCs w:val="28"/>
          <w:lang w:val="en-GB"/>
        </w:rPr>
      </w:pPr>
    </w:p>
    <w:p w:rsidR="00493F02" w:rsidRPr="001D4E56" w:rsidRDefault="006E53E3" w:rsidP="009F77EB">
      <w:pPr>
        <w:pStyle w:val="af5"/>
        <w:widowControl w:val="0"/>
        <w:numPr>
          <w:ilvl w:val="0"/>
          <w:numId w:val="20"/>
        </w:numPr>
        <w:tabs>
          <w:tab w:val="left" w:pos="284"/>
        </w:tabs>
        <w:ind w:left="0" w:firstLine="0"/>
        <w:jc w:val="center"/>
        <w:rPr>
          <w:rFonts w:asciiTheme="minorBidi" w:hAnsiTheme="minorBidi"/>
          <w:b/>
          <w:sz w:val="28"/>
          <w:szCs w:val="28"/>
          <w:lang w:val="en-GB"/>
        </w:rPr>
      </w:pPr>
      <w:r w:rsidRPr="001D4E56">
        <w:rPr>
          <w:rFonts w:asciiTheme="minorBidi" w:hAnsiTheme="minorBidi"/>
          <w:b/>
          <w:sz w:val="28"/>
          <w:szCs w:val="28"/>
          <w:lang w:val="en-GB"/>
        </w:rPr>
        <w:t>Participation in the Competition</w:t>
      </w:r>
    </w:p>
    <w:p w:rsidR="00493F02" w:rsidRPr="001D4E56" w:rsidRDefault="006E53E3" w:rsidP="009F77EB">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Participation in the Competition is free of charge. </w:t>
      </w:r>
    </w:p>
    <w:p w:rsidR="00493F02" w:rsidRPr="001D4E56" w:rsidRDefault="006E53E3" w:rsidP="005753F1">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All applications to participate in the Competition shall be submitted</w:t>
      </w:r>
      <w:r w:rsidRPr="001D4E56">
        <w:rPr>
          <w:rFonts w:asciiTheme="minorBidi" w:hAnsiTheme="minorBidi"/>
          <w:sz w:val="28"/>
          <w:szCs w:val="28"/>
          <w:lang w:val="en-GB"/>
        </w:rPr>
        <w:br/>
        <w:t xml:space="preserve"> through the VDNKh website at https://vdnh.ru on the Competition page. After the application has been submitted, the </w:t>
      </w:r>
      <w:r w:rsidR="005753F1" w:rsidRPr="001D4E56">
        <w:rPr>
          <w:rFonts w:asciiTheme="minorBidi" w:hAnsiTheme="minorBidi"/>
          <w:sz w:val="28"/>
          <w:szCs w:val="28"/>
          <w:lang w:val="en-GB"/>
        </w:rPr>
        <w:t xml:space="preserve">Competitor </w:t>
      </w:r>
      <w:r w:rsidRPr="001D4E56">
        <w:rPr>
          <w:rFonts w:asciiTheme="minorBidi" w:hAnsiTheme="minorBidi"/>
          <w:sz w:val="28"/>
          <w:szCs w:val="28"/>
          <w:lang w:val="en-GB"/>
        </w:rPr>
        <w:t xml:space="preserve">receives a receipt confirmation and a </w:t>
      </w:r>
      <w:r w:rsidR="005753F1" w:rsidRPr="001D4E56">
        <w:rPr>
          <w:rFonts w:asciiTheme="minorBidi" w:hAnsiTheme="minorBidi"/>
          <w:sz w:val="28"/>
          <w:szCs w:val="28"/>
          <w:lang w:val="en-GB"/>
        </w:rPr>
        <w:t>competitor</w:t>
      </w:r>
      <w:r w:rsidRPr="001D4E56">
        <w:rPr>
          <w:rFonts w:asciiTheme="minorBidi" w:hAnsiTheme="minorBidi"/>
          <w:sz w:val="28"/>
          <w:szCs w:val="28"/>
          <w:lang w:val="en-GB"/>
        </w:rPr>
        <w:t xml:space="preserve"> registration number.</w:t>
      </w:r>
    </w:p>
    <w:p w:rsidR="00493F02" w:rsidRPr="001D4E56" w:rsidRDefault="006E53E3" w:rsidP="009F77EB">
      <w:pPr>
        <w:pStyle w:val="af5"/>
        <w:widowControl w:val="0"/>
        <w:numPr>
          <w:ilvl w:val="1"/>
          <w:numId w:val="20"/>
        </w:numPr>
        <w:tabs>
          <w:tab w:val="left" w:pos="1276"/>
        </w:tabs>
        <w:ind w:left="0" w:firstLine="709"/>
        <w:jc w:val="both"/>
        <w:rPr>
          <w:rFonts w:asciiTheme="minorBidi" w:hAnsiTheme="minorBidi"/>
          <w:spacing w:val="-6"/>
          <w:sz w:val="28"/>
          <w:szCs w:val="28"/>
          <w:lang w:val="en-GB"/>
        </w:rPr>
      </w:pPr>
      <w:r w:rsidRPr="001D4E56">
        <w:rPr>
          <w:rFonts w:asciiTheme="minorBidi" w:hAnsiTheme="minorBidi"/>
          <w:sz w:val="28"/>
          <w:szCs w:val="28"/>
          <w:lang w:val="en-GB"/>
        </w:rPr>
        <w:t>After receiving the registration number, the competitor sends the competition materials to the Organiser through the form on the VDNKh website https://vdnh.ru on the Competition page.</w:t>
      </w:r>
    </w:p>
    <w:p w:rsidR="00493F02" w:rsidRPr="001D4E56" w:rsidRDefault="006E53E3" w:rsidP="002D7334">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pacing w:val="-6"/>
          <w:sz w:val="28"/>
          <w:szCs w:val="28"/>
          <w:lang w:val="en-GB"/>
        </w:rPr>
        <w:t>The list of competition materials and requirements thereon are set annually by an in-house regulation of VDNKh no later than thirty (30) days prior to the expected announcement of the programme and terms and conditions of the Competition, and are also posted on the VDNKh website https://vdnh.ru on the Competition page.</w:t>
      </w:r>
    </w:p>
    <w:p w:rsidR="00493F02" w:rsidRPr="001D4E56" w:rsidRDefault="006E53E3" w:rsidP="006D7875">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By participating in the Competition, the author(s) (Competitors) of the competition works sent to the Competition represents that the competition works themselves and the information contained therein:</w:t>
      </w:r>
    </w:p>
    <w:p w:rsidR="00493F02" w:rsidRPr="001D4E56" w:rsidRDefault="006E53E3" w:rsidP="009F77EB">
      <w:pPr>
        <w:pStyle w:val="af5"/>
        <w:widowControl w:val="0"/>
        <w:numPr>
          <w:ilvl w:val="0"/>
          <w:numId w:val="7"/>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do not infringe the copyright or property rights of third parties, and is subject to liability in the event of claims from third parties;</w:t>
      </w:r>
      <w:r w:rsidR="00540ACC">
        <w:rPr>
          <w:rFonts w:asciiTheme="minorBidi" w:hAnsiTheme="minorBidi"/>
          <w:sz w:val="28"/>
          <w:szCs w:val="28"/>
          <w:lang w:val="en-GB"/>
        </w:rPr>
        <w:t xml:space="preserve"> and</w:t>
      </w:r>
    </w:p>
    <w:p w:rsidR="00493F02" w:rsidRPr="001D4E56" w:rsidRDefault="006E53E3" w:rsidP="009F77EB">
      <w:pPr>
        <w:pStyle w:val="af5"/>
        <w:widowControl w:val="0"/>
        <w:numPr>
          <w:ilvl w:val="0"/>
          <w:numId w:val="7"/>
        </w:numPr>
        <w:tabs>
          <w:tab w:val="left" w:pos="993"/>
        </w:tabs>
        <w:ind w:left="0" w:firstLine="709"/>
        <w:jc w:val="both"/>
        <w:rPr>
          <w:rFonts w:asciiTheme="minorBidi" w:hAnsiTheme="minorBidi"/>
          <w:sz w:val="28"/>
          <w:szCs w:val="28"/>
          <w:lang w:val="en-GB"/>
        </w:rPr>
      </w:pPr>
      <w:r w:rsidRPr="001D4E56">
        <w:rPr>
          <w:rFonts w:asciiTheme="minorBidi" w:hAnsiTheme="minorBidi"/>
          <w:spacing w:val="-6"/>
          <w:sz w:val="28"/>
          <w:szCs w:val="28"/>
          <w:lang w:val="en-GB"/>
        </w:rPr>
        <w:t>free from any materials prohibited by the current legislation of the Russian Federation, and is subject to liability in the event of its violation.</w:t>
      </w:r>
    </w:p>
    <w:p w:rsidR="004655BD" w:rsidRPr="001D4E56" w:rsidRDefault="006E53E3" w:rsidP="006D7875">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lastRenderedPageBreak/>
        <w:t xml:space="preserve">A foreign competitor shall be a tax resident of the Russian Federation or have a partner being a tax resident of the Russian Federation. The absence of tax resident status in the Russian Federation if the Competitor’s project is recognised as the winner entails no cash award. </w:t>
      </w:r>
    </w:p>
    <w:p w:rsidR="00493F02" w:rsidRPr="001D4E56" w:rsidRDefault="006E53E3" w:rsidP="00361056">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The fact of submitting a Competition work to the Competition means the consent of the author(s) (Competitor) to the use of Competition materials (images and information) by the Organiser in the following ways: replication, publication in print and electronic media, exhibition during various events, etc.</w:t>
      </w:r>
    </w:p>
    <w:p w:rsidR="00493F02" w:rsidRPr="001D4E56" w:rsidRDefault="006E53E3" w:rsidP="00604641">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The fact of submitting a Competition work to the Competition is a confirmation that the author(s) (Competitor) has read and understood the Regulation</w:t>
      </w:r>
      <w:r w:rsidR="00604641" w:rsidRPr="001D4E56">
        <w:rPr>
          <w:rFonts w:asciiTheme="minorBidi" w:hAnsiTheme="minorBidi"/>
          <w:sz w:val="28"/>
          <w:szCs w:val="28"/>
          <w:lang w:val="en-GB"/>
        </w:rPr>
        <w:t>s</w:t>
      </w:r>
      <w:r w:rsidRPr="001D4E56">
        <w:rPr>
          <w:rFonts w:asciiTheme="minorBidi" w:hAnsiTheme="minorBidi"/>
          <w:sz w:val="28"/>
          <w:szCs w:val="28"/>
          <w:lang w:val="en-GB"/>
        </w:rPr>
        <w:t xml:space="preserve"> and agrees with the procedure and terms and conditions for holding the Competition, the processing, storage</w:t>
      </w:r>
      <w:r w:rsidR="00604641" w:rsidRPr="001D4E56">
        <w:rPr>
          <w:rFonts w:asciiTheme="minorBidi" w:hAnsiTheme="minorBidi"/>
          <w:sz w:val="28"/>
          <w:szCs w:val="28"/>
          <w:lang w:val="en-GB"/>
        </w:rPr>
        <w:t xml:space="preserve"> </w:t>
      </w:r>
      <w:r w:rsidRPr="001D4E56">
        <w:rPr>
          <w:rFonts w:asciiTheme="minorBidi" w:hAnsiTheme="minorBidi"/>
          <w:sz w:val="28"/>
          <w:szCs w:val="28"/>
          <w:lang w:val="en-GB"/>
        </w:rPr>
        <w:t>and transfer of their personal data to third parties by VDNKh.</w:t>
      </w:r>
    </w:p>
    <w:p w:rsidR="00493F02" w:rsidRPr="001D4E56" w:rsidRDefault="006E53E3" w:rsidP="009F77EB">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The Organiser reserves the right to discard a submitted work from the Competition as not complying with the requirements of the law and the Regulations. </w:t>
      </w:r>
    </w:p>
    <w:p w:rsidR="00493F02" w:rsidRPr="001D4E56" w:rsidRDefault="006E53E3" w:rsidP="009F77EB">
      <w:pPr>
        <w:pStyle w:val="af5"/>
        <w:widowControl w:val="0"/>
        <w:numPr>
          <w:ilvl w:val="1"/>
          <w:numId w:val="20"/>
        </w:numPr>
        <w:tabs>
          <w:tab w:val="left" w:pos="1418"/>
        </w:tabs>
        <w:ind w:left="0" w:firstLine="709"/>
        <w:jc w:val="both"/>
        <w:rPr>
          <w:rFonts w:asciiTheme="minorBidi" w:hAnsiTheme="minorBidi"/>
          <w:sz w:val="28"/>
          <w:szCs w:val="28"/>
          <w:lang w:val="en-GB"/>
        </w:rPr>
      </w:pPr>
      <w:r w:rsidRPr="001D4E56">
        <w:rPr>
          <w:rFonts w:asciiTheme="minorBidi" w:hAnsiTheme="minorBidi"/>
          <w:sz w:val="28"/>
          <w:szCs w:val="28"/>
          <w:lang w:val="en-GB"/>
        </w:rPr>
        <w:t>Members of the Competition jury, the Organiser staff, as well as members of their families, are not entitled to participate in the Competition.</w:t>
      </w:r>
    </w:p>
    <w:p w:rsidR="004C3F00" w:rsidRPr="001D4E56" w:rsidRDefault="004C3F00" w:rsidP="009F77EB">
      <w:pPr>
        <w:widowControl w:val="0"/>
        <w:spacing w:after="160" w:line="240" w:lineRule="auto"/>
        <w:rPr>
          <w:rFonts w:asciiTheme="minorBidi" w:hAnsiTheme="minorBidi" w:cstheme="minorBidi"/>
          <w:b/>
          <w:sz w:val="28"/>
          <w:szCs w:val="28"/>
          <w:lang w:val="en-GB"/>
        </w:rPr>
      </w:pPr>
    </w:p>
    <w:p w:rsidR="00E10BED" w:rsidRPr="001D4E56" w:rsidRDefault="006E53E3" w:rsidP="009F77EB">
      <w:pPr>
        <w:pStyle w:val="af5"/>
        <w:widowControl w:val="0"/>
        <w:numPr>
          <w:ilvl w:val="0"/>
          <w:numId w:val="20"/>
        </w:numPr>
        <w:tabs>
          <w:tab w:val="left" w:pos="284"/>
        </w:tabs>
        <w:ind w:left="0" w:firstLine="0"/>
        <w:jc w:val="center"/>
        <w:rPr>
          <w:rFonts w:asciiTheme="minorBidi" w:hAnsiTheme="minorBidi"/>
          <w:b/>
          <w:sz w:val="28"/>
          <w:szCs w:val="28"/>
          <w:lang w:val="en-GB"/>
        </w:rPr>
      </w:pPr>
      <w:r w:rsidRPr="001D4E56">
        <w:rPr>
          <w:rFonts w:asciiTheme="minorBidi" w:hAnsiTheme="minorBidi"/>
          <w:b/>
          <w:sz w:val="28"/>
          <w:szCs w:val="28"/>
          <w:lang w:val="en-GB"/>
        </w:rPr>
        <w:t>The Competition time schedule</w:t>
      </w:r>
    </w:p>
    <w:p w:rsidR="00556B49" w:rsidRPr="001D4E56" w:rsidRDefault="006E53E3" w:rsidP="00556A3E">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The Competition time schedule is approved by an in-house regulation of VDNKh annually no later than thirty (30) calendar days</w:t>
      </w:r>
      <w:r w:rsidR="00556A3E">
        <w:rPr>
          <w:rFonts w:asciiTheme="minorBidi" w:hAnsiTheme="minorBidi"/>
          <w:sz w:val="28"/>
          <w:szCs w:val="28"/>
          <w:lang w:val="en-GB"/>
        </w:rPr>
        <w:t xml:space="preserve"> </w:t>
      </w:r>
      <w:r w:rsidRPr="001D4E56">
        <w:rPr>
          <w:rFonts w:asciiTheme="minorBidi" w:hAnsiTheme="minorBidi"/>
          <w:sz w:val="28"/>
          <w:szCs w:val="28"/>
          <w:lang w:val="en-GB"/>
        </w:rPr>
        <w:t>prior to the expected date of announcement of the programme and terms and conditions of the Competition.</w:t>
      </w:r>
    </w:p>
    <w:p w:rsidR="00B4446D" w:rsidRPr="001D4E56" w:rsidRDefault="006E53E3" w:rsidP="006D7875">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VDNKh reserves the right to decide not to hold the Competition. In this case, such a notification will be produced by posting informatio</w:t>
      </w:r>
      <w:r w:rsidR="006D7875">
        <w:rPr>
          <w:rFonts w:asciiTheme="minorBidi" w:hAnsiTheme="minorBidi"/>
          <w:sz w:val="28"/>
          <w:szCs w:val="28"/>
          <w:lang w:val="en-GB"/>
        </w:rPr>
        <w:t>n</w:t>
      </w:r>
      <w:r w:rsidRPr="001D4E56">
        <w:rPr>
          <w:rFonts w:asciiTheme="minorBidi" w:hAnsiTheme="minorBidi"/>
          <w:sz w:val="28"/>
          <w:szCs w:val="28"/>
          <w:lang w:val="en-GB"/>
        </w:rPr>
        <w:t xml:space="preserve"> on the VDNKh websiteht</w:t>
      </w:r>
      <w:hyperlink r:id="rId11" w:history="1">
        <w:r w:rsidR="00556B49" w:rsidRPr="001D4E56">
          <w:rPr>
            <w:rStyle w:val="af6"/>
            <w:rFonts w:asciiTheme="minorBidi" w:hAnsiTheme="minorBidi"/>
            <w:color w:val="auto"/>
            <w:spacing w:val="-6"/>
            <w:sz w:val="28"/>
            <w:szCs w:val="28"/>
            <w:u w:val="none"/>
            <w:lang w:val="en-GB"/>
          </w:rPr>
          <w:t>tps://vdnh.r no</w:t>
        </w:r>
      </w:hyperlink>
      <w:r w:rsidRPr="001D4E56">
        <w:rPr>
          <w:rFonts w:asciiTheme="minorBidi" w:hAnsiTheme="minorBidi"/>
          <w:sz w:val="28"/>
          <w:szCs w:val="28"/>
          <w:lang w:val="en-GB"/>
        </w:rPr>
        <w:t xml:space="preserve"> later than thirty (30) calendar days prior to the expected date of announcement of the programme and terms and conditions of the Competition.</w:t>
      </w:r>
    </w:p>
    <w:p w:rsidR="00F440A7" w:rsidRPr="001D4E56" w:rsidRDefault="00F440A7" w:rsidP="009F77EB">
      <w:pPr>
        <w:pStyle w:val="af5"/>
        <w:widowControl w:val="0"/>
        <w:ind w:firstLine="567"/>
        <w:jc w:val="both"/>
        <w:rPr>
          <w:rFonts w:asciiTheme="minorBidi" w:hAnsiTheme="minorBidi"/>
          <w:sz w:val="28"/>
          <w:szCs w:val="28"/>
          <w:lang w:val="en-GB"/>
        </w:rPr>
      </w:pPr>
    </w:p>
    <w:p w:rsidR="00493F02" w:rsidRPr="001D4E56" w:rsidRDefault="006E53E3" w:rsidP="009F77EB">
      <w:pPr>
        <w:pStyle w:val="af5"/>
        <w:widowControl w:val="0"/>
        <w:numPr>
          <w:ilvl w:val="0"/>
          <w:numId w:val="20"/>
        </w:numPr>
        <w:tabs>
          <w:tab w:val="left" w:pos="284"/>
        </w:tabs>
        <w:ind w:left="0" w:firstLine="0"/>
        <w:jc w:val="center"/>
        <w:rPr>
          <w:rFonts w:asciiTheme="minorBidi" w:hAnsiTheme="minorBidi"/>
          <w:b/>
          <w:sz w:val="28"/>
          <w:szCs w:val="28"/>
          <w:lang w:val="en-GB"/>
        </w:rPr>
      </w:pPr>
      <w:r w:rsidRPr="001D4E56">
        <w:rPr>
          <w:rFonts w:asciiTheme="minorBidi" w:hAnsiTheme="minorBidi"/>
          <w:b/>
          <w:sz w:val="28"/>
          <w:szCs w:val="28"/>
          <w:lang w:val="en-GB"/>
        </w:rPr>
        <w:t>The Competition awards</w:t>
      </w:r>
    </w:p>
    <w:p w:rsidR="00311392" w:rsidRPr="001D4E56" w:rsidRDefault="006E53E3" w:rsidP="009F77EB">
      <w:pPr>
        <w:widowControl w:val="0"/>
        <w:numPr>
          <w:ilvl w:val="1"/>
          <w:numId w:val="20"/>
        </w:numPr>
        <w:tabs>
          <w:tab w:val="left" w:pos="1276"/>
        </w:tabs>
        <w:spacing w:after="0" w:line="240" w:lineRule="auto"/>
        <w:ind w:left="0" w:firstLine="709"/>
        <w:jc w:val="both"/>
        <w:rPr>
          <w:rFonts w:asciiTheme="minorBidi" w:hAnsiTheme="minorBidi" w:cstheme="minorBidi"/>
          <w:sz w:val="28"/>
          <w:szCs w:val="28"/>
          <w:lang w:val="en-GB"/>
        </w:rPr>
      </w:pPr>
      <w:bookmarkStart w:id="0" w:name="_Hlk213321754"/>
      <w:r w:rsidRPr="001D4E56">
        <w:rPr>
          <w:rFonts w:asciiTheme="minorBidi" w:hAnsiTheme="minorBidi" w:cstheme="minorBidi"/>
          <w:sz w:val="28"/>
          <w:szCs w:val="28"/>
          <w:lang w:val="en-GB"/>
        </w:rPr>
        <w:t>The results of the Competition presuppose only first places (hereinafter the "prize places") to be awarded in each of the three nominations. Competitors of the Competition who take prize places (hereinafter the "Winners") will be given cash awards (hereinafter the "Award"):</w:t>
      </w:r>
    </w:p>
    <w:p w:rsidR="00311392" w:rsidRPr="001D4E56" w:rsidRDefault="006E53E3" w:rsidP="009F77EB">
      <w:pPr>
        <w:pStyle w:val="a3"/>
        <w:widowControl w:val="0"/>
        <w:spacing w:after="0" w:line="240" w:lineRule="auto"/>
        <w:ind w:left="810"/>
        <w:jc w:val="both"/>
        <w:rPr>
          <w:rFonts w:asciiTheme="minorBidi" w:hAnsiTheme="minorBidi" w:cstheme="minorBidi"/>
          <w:sz w:val="28"/>
          <w:szCs w:val="28"/>
          <w:lang w:val="en-GB"/>
        </w:rPr>
      </w:pPr>
      <w:r w:rsidRPr="001D4E56">
        <w:rPr>
          <w:rFonts w:asciiTheme="minorBidi" w:hAnsiTheme="minorBidi" w:cstheme="minorBidi"/>
          <w:sz w:val="28"/>
          <w:szCs w:val="28"/>
          <w:lang w:val="en-GB"/>
        </w:rPr>
        <w:t>1st place – 300,000 roubles.</w:t>
      </w:r>
      <w:bookmarkEnd w:id="0"/>
    </w:p>
    <w:p w:rsidR="00311392" w:rsidRPr="001D4E56" w:rsidRDefault="006E53E3" w:rsidP="006D7875">
      <w:pPr>
        <w:widowControl w:val="0"/>
        <w:spacing w:after="0" w:line="240" w:lineRule="auto"/>
        <w:jc w:val="both"/>
        <w:rPr>
          <w:rFonts w:asciiTheme="minorBidi" w:hAnsiTheme="minorBidi" w:cstheme="minorBidi"/>
          <w:sz w:val="28"/>
          <w:szCs w:val="28"/>
          <w:lang w:val="en-GB"/>
        </w:rPr>
      </w:pPr>
      <w:r w:rsidRPr="001D4E56">
        <w:rPr>
          <w:rFonts w:asciiTheme="minorBidi" w:hAnsiTheme="minorBidi" w:cstheme="minorBidi"/>
          <w:sz w:val="28"/>
          <w:szCs w:val="28"/>
          <w:lang w:val="en-GB"/>
        </w:rPr>
        <w:t>The Award is subject to personal income tax (PIT). To withhold personal income tax from the Winners' cash awards, it is necessary to conclude a separate assignment of claims agreement .</w:t>
      </w:r>
    </w:p>
    <w:p w:rsidR="00311392" w:rsidRPr="001D4E56" w:rsidRDefault="006E53E3" w:rsidP="009F77EB">
      <w:pPr>
        <w:widowControl w:val="0"/>
        <w:numPr>
          <w:ilvl w:val="2"/>
          <w:numId w:val="20"/>
        </w:numPr>
        <w:spacing w:after="0" w:line="240" w:lineRule="auto"/>
        <w:ind w:left="0" w:firstLine="709"/>
        <w:jc w:val="both"/>
        <w:rPr>
          <w:rFonts w:asciiTheme="minorBidi" w:hAnsiTheme="minorBidi" w:cstheme="minorBidi"/>
          <w:sz w:val="28"/>
          <w:szCs w:val="28"/>
          <w:lang w:val="en-GB"/>
        </w:rPr>
      </w:pPr>
      <w:bookmarkStart w:id="1" w:name="_Hlk213322022"/>
      <w:r w:rsidRPr="001D4E56">
        <w:rPr>
          <w:rFonts w:asciiTheme="minorBidi" w:hAnsiTheme="minorBidi" w:cstheme="minorBidi"/>
          <w:sz w:val="28"/>
          <w:szCs w:val="28"/>
          <w:lang w:val="en-GB"/>
        </w:rPr>
        <w:t xml:space="preserve">The winners will be given certificates (aka a Golden Diploma) indicating the Competitors surnames, the educational institution (organisation), as well as commemorative statuettes of the Competition. </w:t>
      </w:r>
      <w:bookmarkEnd w:id="1"/>
    </w:p>
    <w:p w:rsidR="00493F02" w:rsidRPr="001D4E56" w:rsidRDefault="006E53E3" w:rsidP="009F77EB">
      <w:pPr>
        <w:pStyle w:val="af5"/>
        <w:widowControl w:val="0"/>
        <w:numPr>
          <w:ilvl w:val="2"/>
          <w:numId w:val="20"/>
        </w:numPr>
        <w:tabs>
          <w:tab w:val="left" w:pos="1418"/>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The form of the certificate (the Golden Diploma) and commemorative statuettes of the Competition specified in paragraph 7.1.1 of the Regulations shall be approved by the Competition jury no later than ten (10) working days prior to the day of the ceremony of the official announcement of the results of the Competition </w:t>
      </w:r>
      <w:r w:rsidRPr="001D4E56">
        <w:rPr>
          <w:rFonts w:asciiTheme="minorBidi" w:hAnsiTheme="minorBidi"/>
          <w:sz w:val="28"/>
          <w:szCs w:val="28"/>
          <w:lang w:val="en-GB"/>
        </w:rPr>
        <w:lastRenderedPageBreak/>
        <w:t>(hereinafter the "Ceremony").</w:t>
      </w:r>
    </w:p>
    <w:p w:rsidR="00493F02" w:rsidRPr="001D4E56" w:rsidRDefault="006E53E3" w:rsidP="009F77EB">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Information about the winners will be published on the official website of VDNKh https://vdnh.ru, as well as on the websites (as may be arranged) of the SAR https://uar.ru/, the RosKapStroy https://roskapstroy.ru/, the Union of Restorers of Russia </w:t>
      </w:r>
      <w:hyperlink r:id="rId12" w:history="1">
        <w:r w:rsidR="00F72878" w:rsidRPr="001D4E56">
          <w:rPr>
            <w:rStyle w:val="af6"/>
            <w:rFonts w:asciiTheme="minorBidi" w:hAnsiTheme="minorBidi"/>
            <w:color w:val="auto"/>
            <w:sz w:val="28"/>
            <w:szCs w:val="28"/>
            <w:u w:val="none"/>
            <w:lang w:val="en-GB"/>
          </w:rPr>
          <w:t>http://www.restsouz.ru/</w:t>
        </w:r>
      </w:hyperlink>
      <w:r w:rsidRPr="001D4E56">
        <w:rPr>
          <w:rFonts w:asciiTheme="minorBidi" w:hAnsiTheme="minorBidi"/>
          <w:sz w:val="28"/>
          <w:szCs w:val="28"/>
          <w:lang w:val="en-GB"/>
        </w:rPr>
        <w:t>, the International Association of Unions of Architects https://maca.ru/ and other media resources.</w:t>
      </w:r>
    </w:p>
    <w:p w:rsidR="00CE254C" w:rsidRPr="001D4E56" w:rsidRDefault="006E53E3" w:rsidP="009F77EB">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Winners will be notified of their winner status by email provided by the competitor when submitting their application to the Competition. </w:t>
      </w:r>
    </w:p>
    <w:p w:rsidR="00493F02" w:rsidRPr="001D4E56" w:rsidRDefault="006E53E3" w:rsidP="009F77EB">
      <w:pPr>
        <w:pStyle w:val="af5"/>
        <w:widowControl w:val="0"/>
        <w:numPr>
          <w:ilvl w:val="2"/>
          <w:numId w:val="20"/>
        </w:numPr>
        <w:tabs>
          <w:tab w:val="left" w:pos="1418"/>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The winner must confirm in a response his/her readiness to receive the Awards specified in paragraph 7.1 of the Regulations. </w:t>
      </w:r>
    </w:p>
    <w:p w:rsidR="00604641" w:rsidRPr="001D4E56" w:rsidRDefault="006E53E3" w:rsidP="00604641">
      <w:pPr>
        <w:pStyle w:val="af5"/>
        <w:widowControl w:val="0"/>
        <w:numPr>
          <w:ilvl w:val="2"/>
          <w:numId w:val="20"/>
        </w:numPr>
        <w:tabs>
          <w:tab w:val="left" w:pos="1418"/>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Before the ceremony, the winner shall provide the Organiser for review with the original documents confirming participation in the Competition and compliance with the criteria set by the Regulations for the Competitor, namely: </w:t>
      </w:r>
    </w:p>
    <w:p w:rsidR="00604641" w:rsidRPr="001D4E56" w:rsidRDefault="006E53E3" w:rsidP="00250D71">
      <w:pPr>
        <w:pStyle w:val="af5"/>
        <w:widowControl w:val="0"/>
        <w:numPr>
          <w:ilvl w:val="0"/>
          <w:numId w:val="35"/>
        </w:numPr>
        <w:tabs>
          <w:tab w:val="left" w:pos="1418"/>
        </w:tabs>
        <w:jc w:val="both"/>
        <w:rPr>
          <w:rFonts w:asciiTheme="minorBidi" w:hAnsiTheme="minorBidi"/>
          <w:sz w:val="28"/>
          <w:szCs w:val="28"/>
          <w:lang w:val="en-GB"/>
        </w:rPr>
      </w:pPr>
      <w:r w:rsidRPr="001D4E56">
        <w:rPr>
          <w:rFonts w:asciiTheme="minorBidi" w:hAnsiTheme="minorBidi"/>
          <w:sz w:val="28"/>
          <w:szCs w:val="28"/>
          <w:lang w:val="en-GB"/>
        </w:rPr>
        <w:t>a document of identity and age; an educational document in the field of architecture, desig</w:t>
      </w:r>
      <w:r w:rsidR="00604641" w:rsidRPr="001D4E56">
        <w:rPr>
          <w:rFonts w:asciiTheme="minorBidi" w:hAnsiTheme="minorBidi"/>
          <w:sz w:val="28"/>
          <w:szCs w:val="28"/>
          <w:lang w:val="en-GB"/>
        </w:rPr>
        <w:t>n</w:t>
      </w:r>
      <w:r w:rsidRPr="001D4E56">
        <w:rPr>
          <w:rFonts w:asciiTheme="minorBidi" w:hAnsiTheme="minorBidi"/>
          <w:sz w:val="28"/>
          <w:szCs w:val="28"/>
          <w:lang w:val="en-GB"/>
        </w:rPr>
        <w:t xml:space="preserve"> and construction; </w:t>
      </w:r>
    </w:p>
    <w:p w:rsidR="00604641" w:rsidRPr="001D4E56" w:rsidRDefault="006E53E3" w:rsidP="00250D71">
      <w:pPr>
        <w:pStyle w:val="af5"/>
        <w:widowControl w:val="0"/>
        <w:numPr>
          <w:ilvl w:val="0"/>
          <w:numId w:val="35"/>
        </w:numPr>
        <w:tabs>
          <w:tab w:val="left" w:pos="1418"/>
        </w:tabs>
        <w:jc w:val="both"/>
        <w:rPr>
          <w:rFonts w:asciiTheme="minorBidi" w:hAnsiTheme="minorBidi"/>
          <w:sz w:val="28"/>
          <w:szCs w:val="28"/>
          <w:lang w:val="en-GB"/>
        </w:rPr>
      </w:pPr>
      <w:r w:rsidRPr="001D4E56">
        <w:rPr>
          <w:rFonts w:asciiTheme="minorBidi" w:hAnsiTheme="minorBidi"/>
          <w:sz w:val="28"/>
          <w:szCs w:val="28"/>
          <w:lang w:val="en-GB"/>
        </w:rPr>
        <w:t>a document confirming the alienation of their full rights to their Competition work (aka project) in favour of VDNKh (an exclusive rights alienation agreement with VDNK</w:t>
      </w:r>
      <w:r w:rsidR="0029663F">
        <w:rPr>
          <w:rFonts w:asciiTheme="minorBidi" w:hAnsiTheme="minorBidi"/>
          <w:sz w:val="28"/>
          <w:szCs w:val="28"/>
          <w:lang w:val="en-GB"/>
        </w:rPr>
        <w:t>h</w:t>
      </w:r>
      <w:r w:rsidRPr="001D4E56">
        <w:rPr>
          <w:rFonts w:asciiTheme="minorBidi" w:hAnsiTheme="minorBidi"/>
          <w:sz w:val="28"/>
          <w:szCs w:val="28"/>
          <w:lang w:val="en-GB"/>
        </w:rPr>
        <w:t>);</w:t>
      </w:r>
    </w:p>
    <w:p w:rsidR="00604641" w:rsidRPr="001D4E56" w:rsidRDefault="006E53E3" w:rsidP="00250D71">
      <w:pPr>
        <w:pStyle w:val="af5"/>
        <w:widowControl w:val="0"/>
        <w:numPr>
          <w:ilvl w:val="0"/>
          <w:numId w:val="35"/>
        </w:numPr>
        <w:tabs>
          <w:tab w:val="left" w:pos="1418"/>
        </w:tabs>
        <w:jc w:val="both"/>
        <w:rPr>
          <w:rFonts w:asciiTheme="minorBidi" w:hAnsiTheme="minorBidi"/>
          <w:sz w:val="28"/>
          <w:szCs w:val="28"/>
          <w:lang w:val="en-GB"/>
        </w:rPr>
      </w:pPr>
      <w:r w:rsidRPr="001D4E56">
        <w:rPr>
          <w:rFonts w:asciiTheme="minorBidi" w:hAnsiTheme="minorBidi"/>
          <w:sz w:val="28"/>
          <w:szCs w:val="28"/>
          <w:lang w:val="en-GB"/>
        </w:rPr>
        <w:t xml:space="preserve">the original student ID card; </w:t>
      </w:r>
    </w:p>
    <w:p w:rsidR="00604641" w:rsidRPr="001D4E56" w:rsidRDefault="006E53E3" w:rsidP="00250D71">
      <w:pPr>
        <w:pStyle w:val="af5"/>
        <w:widowControl w:val="0"/>
        <w:numPr>
          <w:ilvl w:val="0"/>
          <w:numId w:val="35"/>
        </w:numPr>
        <w:tabs>
          <w:tab w:val="left" w:pos="1418"/>
        </w:tabs>
        <w:jc w:val="both"/>
        <w:rPr>
          <w:rFonts w:asciiTheme="minorBidi" w:hAnsiTheme="minorBidi"/>
          <w:sz w:val="28"/>
          <w:szCs w:val="28"/>
          <w:lang w:val="en-GB"/>
        </w:rPr>
      </w:pPr>
      <w:r w:rsidRPr="001D4E56">
        <w:rPr>
          <w:rFonts w:asciiTheme="minorBidi" w:hAnsiTheme="minorBidi"/>
          <w:sz w:val="28"/>
          <w:szCs w:val="28"/>
          <w:lang w:val="en-GB"/>
        </w:rPr>
        <w:t>personal data consen</w:t>
      </w:r>
      <w:r w:rsidR="00604641" w:rsidRPr="001D4E56">
        <w:rPr>
          <w:rFonts w:asciiTheme="minorBidi" w:hAnsiTheme="minorBidi"/>
          <w:sz w:val="28"/>
          <w:szCs w:val="28"/>
          <w:lang w:val="en-GB"/>
        </w:rPr>
        <w:t>t</w:t>
      </w:r>
      <w:r w:rsidRPr="001D4E56">
        <w:rPr>
          <w:rFonts w:asciiTheme="minorBidi" w:hAnsiTheme="minorBidi"/>
          <w:sz w:val="28"/>
          <w:szCs w:val="28"/>
          <w:lang w:val="en-GB"/>
        </w:rPr>
        <w:t>;</w:t>
      </w:r>
      <w:r w:rsidR="00604641" w:rsidRPr="001D4E56">
        <w:rPr>
          <w:rFonts w:asciiTheme="minorBidi" w:hAnsiTheme="minorBidi"/>
          <w:sz w:val="28"/>
          <w:szCs w:val="28"/>
          <w:lang w:val="en-GB"/>
        </w:rPr>
        <w:t xml:space="preserve"> and</w:t>
      </w:r>
    </w:p>
    <w:p w:rsidR="00CE254C" w:rsidRPr="001D4E56" w:rsidRDefault="006E53E3" w:rsidP="00250D71">
      <w:pPr>
        <w:pStyle w:val="af5"/>
        <w:widowControl w:val="0"/>
        <w:numPr>
          <w:ilvl w:val="0"/>
          <w:numId w:val="35"/>
        </w:numPr>
        <w:tabs>
          <w:tab w:val="left" w:pos="1418"/>
        </w:tabs>
        <w:jc w:val="both"/>
        <w:rPr>
          <w:rFonts w:asciiTheme="minorBidi" w:hAnsiTheme="minorBidi"/>
          <w:sz w:val="28"/>
          <w:szCs w:val="28"/>
          <w:lang w:val="en-GB"/>
        </w:rPr>
      </w:pPr>
      <w:r w:rsidRPr="001D4E56">
        <w:rPr>
          <w:rFonts w:asciiTheme="minorBidi" w:hAnsiTheme="minorBidi"/>
          <w:sz w:val="28"/>
          <w:szCs w:val="28"/>
          <w:lang w:val="en-GB"/>
        </w:rPr>
        <w:t>photo</w:t>
      </w:r>
      <w:r w:rsidR="00604641" w:rsidRPr="001D4E56">
        <w:rPr>
          <w:rFonts w:asciiTheme="minorBidi" w:hAnsiTheme="minorBidi"/>
          <w:sz w:val="28"/>
          <w:szCs w:val="28"/>
          <w:lang w:val="en-GB"/>
        </w:rPr>
        <w:t xml:space="preserve"> </w:t>
      </w:r>
      <w:r w:rsidRPr="001D4E56">
        <w:rPr>
          <w:rFonts w:asciiTheme="minorBidi" w:hAnsiTheme="minorBidi"/>
          <w:sz w:val="28"/>
          <w:szCs w:val="28"/>
          <w:lang w:val="en-GB"/>
        </w:rPr>
        <w:t xml:space="preserve">and video images usage consent. </w:t>
      </w:r>
    </w:p>
    <w:p w:rsidR="00D2652E" w:rsidRPr="001D4E56" w:rsidRDefault="006E53E3" w:rsidP="00143F85">
      <w:pPr>
        <w:pStyle w:val="af5"/>
        <w:widowControl w:val="0"/>
        <w:numPr>
          <w:ilvl w:val="2"/>
          <w:numId w:val="20"/>
        </w:numPr>
        <w:tabs>
          <w:tab w:val="left" w:pos="1418"/>
        </w:tabs>
        <w:ind w:left="0" w:firstLine="709"/>
        <w:jc w:val="both"/>
        <w:rPr>
          <w:rFonts w:asciiTheme="minorBidi" w:hAnsiTheme="minorBidi"/>
          <w:sz w:val="28"/>
          <w:szCs w:val="28"/>
          <w:lang w:val="en-GB"/>
        </w:rPr>
      </w:pPr>
      <w:r w:rsidRPr="001D4E56">
        <w:rPr>
          <w:rFonts w:asciiTheme="minorBidi" w:hAnsiTheme="minorBidi"/>
          <w:sz w:val="28"/>
          <w:szCs w:val="28"/>
          <w:lang w:val="en-GB"/>
        </w:rPr>
        <w:t>If the Organiser reveals any discrepancies between the submitted documents and those stated in the Competition application form, the Organiser may strip the winner of the cash award, a certificate of participation in the Competition, or a commemorative statuette of the Competition. By doing so, the Organiser retains the winner's alienated rights in full to his Competition work (aka project) in favour of VDNKh, as well as other rights of the Organiser established by law and the Regulations.</w:t>
      </w:r>
    </w:p>
    <w:p w:rsidR="00493F02" w:rsidRPr="001D4E56" w:rsidRDefault="006E53E3" w:rsidP="009F77EB">
      <w:pPr>
        <w:pStyle w:val="af5"/>
        <w:widowControl w:val="0"/>
        <w:numPr>
          <w:ilvl w:val="2"/>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By confirming the winner status such Competitor agrees with the amount and conditions of receiving the cash award, specified in paragraph 7.1 of the Regulations. </w:t>
      </w:r>
    </w:p>
    <w:p w:rsidR="00493F02" w:rsidRPr="001D4E56" w:rsidRDefault="006E53E3" w:rsidP="009F77EB">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Winners who fail to comply with the conditions specified in this section of the Regulations will lose the right to receive the cash award specified in paragraph 7.1 of the Regulations and the status of winner.</w:t>
      </w:r>
    </w:p>
    <w:p w:rsidR="00646E67" w:rsidRPr="001D4E56" w:rsidRDefault="00646E67" w:rsidP="009F77EB">
      <w:pPr>
        <w:pStyle w:val="af5"/>
        <w:widowControl w:val="0"/>
        <w:jc w:val="both"/>
        <w:rPr>
          <w:rFonts w:asciiTheme="minorBidi" w:hAnsiTheme="minorBidi"/>
          <w:sz w:val="28"/>
          <w:szCs w:val="28"/>
          <w:lang w:val="en-GB"/>
        </w:rPr>
      </w:pPr>
    </w:p>
    <w:p w:rsidR="00493F02" w:rsidRPr="001D4E56" w:rsidRDefault="006E53E3" w:rsidP="009F77EB">
      <w:pPr>
        <w:pStyle w:val="af5"/>
        <w:widowControl w:val="0"/>
        <w:numPr>
          <w:ilvl w:val="0"/>
          <w:numId w:val="20"/>
        </w:numPr>
        <w:tabs>
          <w:tab w:val="left" w:pos="284"/>
        </w:tabs>
        <w:ind w:left="0" w:firstLine="0"/>
        <w:jc w:val="center"/>
        <w:rPr>
          <w:rFonts w:asciiTheme="minorBidi" w:hAnsiTheme="minorBidi"/>
          <w:b/>
          <w:sz w:val="28"/>
          <w:szCs w:val="28"/>
          <w:lang w:val="en-GB"/>
        </w:rPr>
      </w:pPr>
      <w:r w:rsidRPr="001D4E56">
        <w:rPr>
          <w:rFonts w:asciiTheme="minorBidi" w:hAnsiTheme="minorBidi"/>
          <w:b/>
          <w:sz w:val="28"/>
          <w:szCs w:val="28"/>
          <w:lang w:val="en-GB"/>
        </w:rPr>
        <w:t>The Competition results</w:t>
      </w:r>
    </w:p>
    <w:p w:rsidR="00493F02" w:rsidRPr="001D4E56" w:rsidRDefault="006E53E3" w:rsidP="009F77EB">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The results of the Competition will be announced at the ceremony.</w:t>
      </w:r>
    </w:p>
    <w:p w:rsidR="00322BF4" w:rsidRPr="001D4E56" w:rsidRDefault="006E53E3" w:rsidP="00143F85">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Information about the ceremony is provided in accordance with the Regulations.</w:t>
      </w:r>
    </w:p>
    <w:p w:rsidR="00C96D0F" w:rsidRPr="001D4E56" w:rsidRDefault="006E53E3" w:rsidP="00143F85">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VDNKh performs the duties of a tax agent for personal income tax in accordance with the Tax Code of the Russian Federation.</w:t>
      </w:r>
    </w:p>
    <w:p w:rsidR="009F77EB" w:rsidRPr="001D4E56" w:rsidRDefault="009F77EB" w:rsidP="009F77EB">
      <w:pPr>
        <w:pStyle w:val="af5"/>
        <w:widowControl w:val="0"/>
        <w:tabs>
          <w:tab w:val="left" w:pos="1276"/>
        </w:tabs>
        <w:ind w:left="709"/>
        <w:jc w:val="both"/>
        <w:rPr>
          <w:rFonts w:asciiTheme="minorBidi" w:hAnsiTheme="minorBidi"/>
          <w:sz w:val="28"/>
          <w:szCs w:val="28"/>
          <w:lang w:val="en-GB"/>
        </w:rPr>
      </w:pPr>
    </w:p>
    <w:p w:rsidR="00E10BED" w:rsidRPr="001D4E56" w:rsidRDefault="006E53E3" w:rsidP="009F77EB">
      <w:pPr>
        <w:pStyle w:val="af5"/>
        <w:widowControl w:val="0"/>
        <w:numPr>
          <w:ilvl w:val="0"/>
          <w:numId w:val="20"/>
        </w:numPr>
        <w:tabs>
          <w:tab w:val="left" w:pos="284"/>
        </w:tabs>
        <w:ind w:left="0" w:firstLine="0"/>
        <w:jc w:val="center"/>
        <w:rPr>
          <w:rFonts w:asciiTheme="minorBidi" w:hAnsiTheme="minorBidi"/>
          <w:b/>
          <w:sz w:val="28"/>
          <w:szCs w:val="28"/>
          <w:lang w:val="en-GB"/>
        </w:rPr>
      </w:pPr>
      <w:r w:rsidRPr="001D4E56">
        <w:rPr>
          <w:rFonts w:asciiTheme="minorBidi" w:hAnsiTheme="minorBidi"/>
          <w:b/>
          <w:sz w:val="28"/>
          <w:szCs w:val="28"/>
          <w:lang w:val="en-GB"/>
        </w:rPr>
        <w:t>Other conditions of the Competition</w:t>
      </w:r>
    </w:p>
    <w:p w:rsidR="00493F02" w:rsidRPr="001D4E56" w:rsidRDefault="006E53E3" w:rsidP="00143F85">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pacing w:val="-4"/>
          <w:sz w:val="28"/>
          <w:szCs w:val="28"/>
          <w:lang w:val="en-GB"/>
        </w:rPr>
        <w:t>The competitor undertakes to bear all</w:t>
      </w:r>
      <w:r w:rsidR="00143F85" w:rsidRPr="001D4E56">
        <w:rPr>
          <w:rFonts w:asciiTheme="minorBidi" w:hAnsiTheme="minorBidi"/>
          <w:spacing w:val="-4"/>
          <w:sz w:val="28"/>
          <w:szCs w:val="28"/>
          <w:lang w:val="en-GB"/>
        </w:rPr>
        <w:t xml:space="preserve"> </w:t>
      </w:r>
      <w:r w:rsidRPr="001D4E56">
        <w:rPr>
          <w:rFonts w:asciiTheme="minorBidi" w:hAnsiTheme="minorBidi"/>
          <w:spacing w:val="-4"/>
          <w:sz w:val="28"/>
          <w:szCs w:val="28"/>
          <w:lang w:val="en-GB"/>
        </w:rPr>
        <w:t xml:space="preserve">expenses associated with </w:t>
      </w:r>
      <w:r w:rsidRPr="001D4E56">
        <w:rPr>
          <w:rFonts w:asciiTheme="minorBidi" w:hAnsiTheme="minorBidi"/>
          <w:spacing w:val="-4"/>
          <w:sz w:val="28"/>
          <w:szCs w:val="28"/>
          <w:lang w:val="en-GB"/>
        </w:rPr>
        <w:lastRenderedPageBreak/>
        <w:t xml:space="preserve">participation in the Competition, including, but not limited to: expenses for using the Internet, telephone communications, consumables, and travel to the ceremony venue. </w:t>
      </w:r>
    </w:p>
    <w:p w:rsidR="00322BF4" w:rsidRPr="001D4E56" w:rsidRDefault="006E53E3" w:rsidP="009F77EB">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VDNKh may use (waiving any remuneration to the Competitor):</w:t>
      </w:r>
    </w:p>
    <w:p w:rsidR="00322BF4" w:rsidRPr="001D4E56" w:rsidRDefault="006E53E3" w:rsidP="009F77EB">
      <w:pPr>
        <w:pStyle w:val="af5"/>
        <w:widowControl w:val="0"/>
        <w:numPr>
          <w:ilvl w:val="0"/>
          <w:numId w:val="12"/>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personal data of the Competitors;</w:t>
      </w:r>
    </w:p>
    <w:p w:rsidR="00493F02" w:rsidRPr="001D4E56" w:rsidRDefault="006E53E3" w:rsidP="00E019B3">
      <w:pPr>
        <w:pStyle w:val="af5"/>
        <w:widowControl w:val="0"/>
        <w:numPr>
          <w:ilvl w:val="0"/>
          <w:numId w:val="12"/>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photo and video materials with the Competitors, including for posting on the Internet, or for TV or radio broadcasting, as well as for other media and for the production of any advertising materials. </w:t>
      </w:r>
    </w:p>
    <w:p w:rsidR="00493F02" w:rsidRPr="001D4E56" w:rsidRDefault="006E53E3" w:rsidP="009F77EB">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VDNKh reserves the right to discard submitted projects from participation in the Competition without explanation. </w:t>
      </w:r>
    </w:p>
    <w:p w:rsidR="00493F02" w:rsidRPr="001D4E56" w:rsidRDefault="006E53E3" w:rsidP="00E019B3">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VDNKh reserves the right to amend the Regulations, including Section 9 of the Regulations. </w:t>
      </w:r>
    </w:p>
    <w:p w:rsidR="00493F02" w:rsidRPr="001D4E56" w:rsidRDefault="006E53E3" w:rsidP="00E019B3">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VDNKh reserves the right to request additional information from the competitor if the information provided is insufficient to make decisions when summing up the Competition results. </w:t>
      </w:r>
    </w:p>
    <w:p w:rsidR="00493F02" w:rsidRPr="001D4E56" w:rsidRDefault="006E53E3" w:rsidP="00E019B3">
      <w:pPr>
        <w:pStyle w:val="af5"/>
        <w:widowControl w:val="0"/>
        <w:numPr>
          <w:ilvl w:val="1"/>
          <w:numId w:val="20"/>
        </w:numPr>
        <w:tabs>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VDNKh may, at its own discretion and without explanation, to extend the Competition period by no more than thirty (30) calendar days beyond the period established by the in-house regulation of VDNKh approving the Competition time schedule. In this case, information about the time schedule of the Competition is approved and posted in the manner prescribed by the Regulation</w:t>
      </w:r>
      <w:r w:rsidR="00556A3E">
        <w:rPr>
          <w:rFonts w:asciiTheme="minorBidi" w:hAnsiTheme="minorBidi"/>
          <w:sz w:val="28"/>
          <w:szCs w:val="28"/>
          <w:lang w:val="en-GB"/>
        </w:rPr>
        <w:t>s</w:t>
      </w:r>
      <w:r w:rsidRPr="001D4E56">
        <w:rPr>
          <w:rFonts w:asciiTheme="minorBidi" w:hAnsiTheme="minorBidi"/>
          <w:sz w:val="28"/>
          <w:szCs w:val="28"/>
          <w:lang w:val="en-GB"/>
        </w:rPr>
        <w:t xml:space="preserve"> for the procedure for starting the Competition.</w:t>
      </w:r>
    </w:p>
    <w:p w:rsidR="00646E67" w:rsidRPr="001D4E56" w:rsidRDefault="00646E67" w:rsidP="009F77EB">
      <w:pPr>
        <w:pStyle w:val="af5"/>
        <w:widowControl w:val="0"/>
        <w:ind w:firstLine="567"/>
        <w:jc w:val="both"/>
        <w:rPr>
          <w:rFonts w:asciiTheme="minorBidi" w:hAnsiTheme="minorBidi"/>
          <w:sz w:val="28"/>
          <w:szCs w:val="28"/>
          <w:lang w:val="en-GB"/>
        </w:rPr>
      </w:pPr>
    </w:p>
    <w:p w:rsidR="00493F02" w:rsidRPr="001D4E56" w:rsidRDefault="006E53E3" w:rsidP="009F77EB">
      <w:pPr>
        <w:pStyle w:val="af5"/>
        <w:widowControl w:val="0"/>
        <w:numPr>
          <w:ilvl w:val="0"/>
          <w:numId w:val="20"/>
        </w:numPr>
        <w:tabs>
          <w:tab w:val="left" w:pos="426"/>
        </w:tabs>
        <w:ind w:left="0" w:firstLine="0"/>
        <w:jc w:val="center"/>
        <w:rPr>
          <w:rFonts w:asciiTheme="minorBidi" w:hAnsiTheme="minorBidi"/>
          <w:b/>
          <w:sz w:val="28"/>
          <w:szCs w:val="28"/>
          <w:lang w:val="en-GB"/>
        </w:rPr>
      </w:pPr>
      <w:r w:rsidRPr="001D4E56">
        <w:rPr>
          <w:rFonts w:asciiTheme="minorBidi" w:hAnsiTheme="minorBidi"/>
          <w:b/>
          <w:sz w:val="28"/>
          <w:szCs w:val="28"/>
          <w:lang w:val="en-GB"/>
        </w:rPr>
        <w:t>Contact information</w:t>
      </w:r>
    </w:p>
    <w:p w:rsidR="00397C99" w:rsidRPr="001D4E56" w:rsidRDefault="006E53E3" w:rsidP="009F77EB">
      <w:pPr>
        <w:pStyle w:val="a3"/>
        <w:widowControl w:val="0"/>
        <w:numPr>
          <w:ilvl w:val="1"/>
          <w:numId w:val="20"/>
        </w:numPr>
        <w:spacing w:after="0" w:line="240" w:lineRule="auto"/>
        <w:ind w:left="0" w:firstLine="709"/>
        <w:jc w:val="both"/>
        <w:rPr>
          <w:rFonts w:asciiTheme="minorBidi" w:hAnsiTheme="minorBidi" w:cstheme="minorBidi"/>
          <w:b/>
          <w:sz w:val="28"/>
          <w:szCs w:val="28"/>
          <w:lang w:val="en-GB"/>
        </w:rPr>
      </w:pPr>
      <w:r w:rsidRPr="001D4E56">
        <w:rPr>
          <w:rFonts w:asciiTheme="minorBidi" w:hAnsiTheme="minorBidi" w:cstheme="minorBidi"/>
          <w:bCs/>
          <w:sz w:val="28"/>
          <w:szCs w:val="28"/>
          <w:lang w:val="en-GB"/>
        </w:rPr>
        <w:t>The Competition time schedule is approved by an in-house regulation of VDNKh annually no later than thirty (30) calendar days prior to the expected date of announcement of the programme and terms and conditions of the Competition.</w:t>
      </w:r>
    </w:p>
    <w:p w:rsidR="003159B9" w:rsidRPr="001D4E56" w:rsidRDefault="006E53E3" w:rsidP="009F77EB">
      <w:pPr>
        <w:pStyle w:val="af5"/>
        <w:widowControl w:val="0"/>
        <w:numPr>
          <w:ilvl w:val="0"/>
          <w:numId w:val="20"/>
        </w:numPr>
        <w:tabs>
          <w:tab w:val="left" w:pos="426"/>
        </w:tabs>
        <w:ind w:left="0" w:firstLine="0"/>
        <w:jc w:val="center"/>
        <w:rPr>
          <w:rFonts w:asciiTheme="minorBidi" w:hAnsiTheme="minorBidi"/>
          <w:b/>
          <w:sz w:val="28"/>
          <w:szCs w:val="28"/>
          <w:lang w:val="en-GB"/>
        </w:rPr>
      </w:pPr>
      <w:r w:rsidRPr="001D4E56">
        <w:rPr>
          <w:rFonts w:asciiTheme="minorBidi" w:hAnsiTheme="minorBidi"/>
          <w:b/>
          <w:sz w:val="28"/>
          <w:szCs w:val="28"/>
          <w:lang w:val="en-GB"/>
        </w:rPr>
        <w:t>Final provisions</w:t>
      </w:r>
    </w:p>
    <w:p w:rsidR="003159B9" w:rsidRPr="001D4E56" w:rsidRDefault="006E53E3" w:rsidP="00556A3E">
      <w:pPr>
        <w:pStyle w:val="a3"/>
        <w:widowControl w:val="0"/>
        <w:numPr>
          <w:ilvl w:val="1"/>
          <w:numId w:val="9"/>
        </w:numPr>
        <w:spacing w:after="0" w:line="240" w:lineRule="auto"/>
        <w:ind w:left="0" w:firstLine="709"/>
        <w:jc w:val="both"/>
        <w:rPr>
          <w:rFonts w:asciiTheme="minorBidi" w:hAnsiTheme="minorBidi" w:cstheme="minorBidi"/>
          <w:color w:val="000000" w:themeColor="text1"/>
          <w:sz w:val="28"/>
          <w:szCs w:val="28"/>
          <w:lang w:val="en-GB"/>
        </w:rPr>
      </w:pPr>
      <w:r w:rsidRPr="001D4E56">
        <w:rPr>
          <w:rFonts w:asciiTheme="minorBidi" w:hAnsiTheme="minorBidi" w:cstheme="minorBidi"/>
          <w:color w:val="000000" w:themeColor="text1"/>
          <w:sz w:val="28"/>
          <w:szCs w:val="28"/>
          <w:lang w:val="en-GB"/>
        </w:rPr>
        <w:t>The Regulation</w:t>
      </w:r>
      <w:r w:rsidR="00556A3E">
        <w:rPr>
          <w:rFonts w:asciiTheme="minorBidi" w:hAnsiTheme="minorBidi" w:cstheme="minorBidi"/>
          <w:color w:val="000000" w:themeColor="text1"/>
          <w:sz w:val="28"/>
          <w:szCs w:val="28"/>
          <w:lang w:val="en-GB"/>
        </w:rPr>
        <w:t>s</w:t>
      </w:r>
      <w:r w:rsidRPr="001D4E56">
        <w:rPr>
          <w:rFonts w:asciiTheme="minorBidi" w:hAnsiTheme="minorBidi" w:cstheme="minorBidi"/>
          <w:color w:val="000000" w:themeColor="text1"/>
          <w:sz w:val="28"/>
          <w:szCs w:val="28"/>
          <w:lang w:val="en-GB"/>
        </w:rPr>
        <w:t xml:space="preserve"> come into </w:t>
      </w:r>
      <w:r w:rsidR="00556A3E">
        <w:rPr>
          <w:rFonts w:asciiTheme="minorBidi" w:hAnsiTheme="minorBidi" w:cstheme="minorBidi"/>
          <w:color w:val="000000" w:themeColor="text1"/>
          <w:sz w:val="28"/>
          <w:szCs w:val="28"/>
          <w:lang w:val="en-GB"/>
        </w:rPr>
        <w:t>force</w:t>
      </w:r>
      <w:r w:rsidRPr="001D4E56">
        <w:rPr>
          <w:rFonts w:asciiTheme="minorBidi" w:hAnsiTheme="minorBidi" w:cstheme="minorBidi"/>
          <w:color w:val="000000" w:themeColor="text1"/>
          <w:sz w:val="28"/>
          <w:szCs w:val="28"/>
          <w:lang w:val="en-GB"/>
        </w:rPr>
        <w:t xml:space="preserve"> from the date of its approval by the order of</w:t>
      </w:r>
      <w:r w:rsidR="006D7875">
        <w:rPr>
          <w:rFonts w:asciiTheme="minorBidi" w:hAnsiTheme="minorBidi" w:cstheme="minorBidi"/>
          <w:color w:val="000000" w:themeColor="text1"/>
          <w:sz w:val="28"/>
          <w:szCs w:val="28"/>
          <w:lang w:val="en-GB"/>
        </w:rPr>
        <w:t xml:space="preserve"> </w:t>
      </w:r>
      <w:r w:rsidRPr="001D4E56">
        <w:rPr>
          <w:rFonts w:asciiTheme="minorBidi" w:hAnsiTheme="minorBidi" w:cstheme="minorBidi"/>
          <w:color w:val="000000" w:themeColor="text1"/>
          <w:sz w:val="28"/>
          <w:szCs w:val="28"/>
          <w:lang w:val="en-GB"/>
        </w:rPr>
        <w:t>VDNKh.</w:t>
      </w:r>
    </w:p>
    <w:p w:rsidR="003159B9" w:rsidRPr="001D4E56" w:rsidRDefault="006E53E3" w:rsidP="00E019B3">
      <w:pPr>
        <w:pStyle w:val="a3"/>
        <w:widowControl w:val="0"/>
        <w:numPr>
          <w:ilvl w:val="1"/>
          <w:numId w:val="9"/>
        </w:numPr>
        <w:spacing w:after="0" w:line="240" w:lineRule="auto"/>
        <w:ind w:left="0" w:firstLine="709"/>
        <w:jc w:val="both"/>
        <w:rPr>
          <w:rFonts w:asciiTheme="minorBidi" w:hAnsiTheme="minorBidi" w:cstheme="minorBidi"/>
          <w:color w:val="000000" w:themeColor="text1"/>
          <w:sz w:val="28"/>
          <w:szCs w:val="28"/>
          <w:lang w:val="en-GB"/>
        </w:rPr>
      </w:pPr>
      <w:r w:rsidRPr="001D4E56">
        <w:rPr>
          <w:rFonts w:asciiTheme="minorBidi" w:hAnsiTheme="minorBidi" w:cstheme="minorBidi"/>
          <w:color w:val="000000" w:themeColor="text1"/>
          <w:sz w:val="28"/>
          <w:szCs w:val="28"/>
          <w:lang w:val="en-GB"/>
        </w:rPr>
        <w:t>Supplements and amendments to the Regulations shall be made based on an orde</w:t>
      </w:r>
      <w:r w:rsidR="00E019B3" w:rsidRPr="001D4E56">
        <w:rPr>
          <w:rFonts w:asciiTheme="minorBidi" w:hAnsiTheme="minorBidi" w:cstheme="minorBidi"/>
          <w:color w:val="000000" w:themeColor="text1"/>
          <w:sz w:val="28"/>
          <w:szCs w:val="28"/>
          <w:lang w:val="en-GB"/>
        </w:rPr>
        <w:t>r</w:t>
      </w:r>
      <w:r w:rsidRPr="001D4E56">
        <w:rPr>
          <w:rFonts w:asciiTheme="minorBidi" w:hAnsiTheme="minorBidi" w:cstheme="minorBidi"/>
          <w:color w:val="000000" w:themeColor="text1"/>
          <w:sz w:val="28"/>
          <w:szCs w:val="28"/>
          <w:lang w:val="en-GB"/>
        </w:rPr>
        <w:t xml:space="preserve"> of VDNKh in the manner established by in-house regulation of VDNKh.</w:t>
      </w:r>
    </w:p>
    <w:p w:rsidR="003159B9" w:rsidRPr="001D4E56" w:rsidRDefault="006E53E3" w:rsidP="009F77EB">
      <w:pPr>
        <w:pStyle w:val="a3"/>
        <w:widowControl w:val="0"/>
        <w:numPr>
          <w:ilvl w:val="1"/>
          <w:numId w:val="9"/>
        </w:numPr>
        <w:spacing w:after="0" w:line="240" w:lineRule="auto"/>
        <w:ind w:left="0" w:firstLine="709"/>
        <w:jc w:val="both"/>
        <w:rPr>
          <w:rFonts w:asciiTheme="minorBidi" w:hAnsiTheme="minorBidi" w:cstheme="minorBidi"/>
          <w:color w:val="000000" w:themeColor="text1"/>
          <w:sz w:val="28"/>
          <w:szCs w:val="28"/>
          <w:lang w:val="en-GB"/>
        </w:rPr>
      </w:pPr>
      <w:r w:rsidRPr="001D4E56">
        <w:rPr>
          <w:rFonts w:asciiTheme="minorBidi" w:hAnsiTheme="minorBidi" w:cstheme="minorBidi"/>
          <w:color w:val="000000" w:themeColor="text1"/>
          <w:sz w:val="28"/>
          <w:szCs w:val="28"/>
          <w:lang w:val="en-GB"/>
        </w:rPr>
        <w:t>Matters not covered by the Regulations shall be governed by current legislation.</w:t>
      </w:r>
    </w:p>
    <w:p w:rsidR="00782F2C" w:rsidRPr="001D4E56" w:rsidRDefault="006E53E3" w:rsidP="00E019B3">
      <w:pPr>
        <w:pStyle w:val="a3"/>
        <w:widowControl w:val="0"/>
        <w:numPr>
          <w:ilvl w:val="1"/>
          <w:numId w:val="9"/>
        </w:numPr>
        <w:spacing w:after="0" w:line="240" w:lineRule="auto"/>
        <w:ind w:left="0" w:firstLine="709"/>
        <w:jc w:val="both"/>
        <w:rPr>
          <w:rFonts w:asciiTheme="minorBidi" w:hAnsiTheme="minorBidi" w:cstheme="minorBidi"/>
          <w:color w:val="000000" w:themeColor="text1"/>
          <w:sz w:val="28"/>
          <w:szCs w:val="28"/>
          <w:lang w:val="en-GB"/>
        </w:rPr>
      </w:pPr>
      <w:r w:rsidRPr="001D4E56">
        <w:rPr>
          <w:rFonts w:asciiTheme="minorBidi" w:hAnsiTheme="minorBidi" w:cstheme="minorBidi"/>
          <w:color w:val="000000" w:themeColor="text1"/>
          <w:sz w:val="28"/>
          <w:szCs w:val="28"/>
          <w:lang w:val="en-GB"/>
        </w:rPr>
        <w:t xml:space="preserve">The topic of the Competition, the composition of the Competition jury, </w:t>
      </w:r>
      <w:r w:rsidRPr="001D4E56">
        <w:rPr>
          <w:rFonts w:asciiTheme="minorBidi" w:hAnsiTheme="minorBidi" w:cstheme="minorBidi"/>
          <w:sz w:val="28"/>
          <w:szCs w:val="28"/>
          <w:lang w:val="en-GB"/>
        </w:rPr>
        <w:t>the Competition time schedule, contact information, the composition of the competition work and the requirements for the submission of materials may not be approved by the Organiser if a decision according to paragraph 6.2 of the Regulations has been made.</w:t>
      </w:r>
    </w:p>
    <w:p w:rsidR="004C3F00" w:rsidRPr="001D4E56" w:rsidRDefault="006E53E3" w:rsidP="009F77EB">
      <w:pPr>
        <w:pStyle w:val="a3"/>
        <w:widowControl w:val="0"/>
        <w:numPr>
          <w:ilvl w:val="1"/>
          <w:numId w:val="9"/>
        </w:numPr>
        <w:spacing w:after="0" w:line="240" w:lineRule="auto"/>
        <w:ind w:left="0" w:firstLine="709"/>
        <w:jc w:val="both"/>
        <w:rPr>
          <w:rFonts w:asciiTheme="minorBidi" w:hAnsiTheme="minorBidi" w:cstheme="minorBidi"/>
          <w:color w:val="000000" w:themeColor="text1"/>
          <w:sz w:val="28"/>
          <w:szCs w:val="28"/>
          <w:lang w:val="en-GB"/>
        </w:rPr>
      </w:pPr>
      <w:r w:rsidRPr="001D4E56">
        <w:rPr>
          <w:rFonts w:asciiTheme="minorBidi" w:hAnsiTheme="minorBidi" w:cstheme="minorBidi"/>
          <w:color w:val="000000" w:themeColor="text1"/>
          <w:sz w:val="28"/>
          <w:szCs w:val="28"/>
          <w:lang w:val="en-GB"/>
        </w:rPr>
        <w:t>The Regulations is mandatory for all employees of the structural divisions of VDNKh (where appropriate).</w:t>
      </w:r>
    </w:p>
    <w:p w:rsidR="00071EFF" w:rsidRPr="001D4E56" w:rsidRDefault="006E53E3" w:rsidP="009F77EB">
      <w:pPr>
        <w:pStyle w:val="a3"/>
        <w:widowControl w:val="0"/>
        <w:numPr>
          <w:ilvl w:val="1"/>
          <w:numId w:val="9"/>
        </w:numPr>
        <w:spacing w:after="0" w:line="240" w:lineRule="auto"/>
        <w:ind w:left="0" w:firstLine="709"/>
        <w:jc w:val="both"/>
        <w:rPr>
          <w:rFonts w:asciiTheme="minorBidi" w:hAnsiTheme="minorBidi" w:cstheme="minorBidi"/>
          <w:color w:val="000000" w:themeColor="text1"/>
          <w:sz w:val="28"/>
          <w:szCs w:val="28"/>
          <w:lang w:val="en-GB"/>
        </w:rPr>
      </w:pPr>
      <w:r w:rsidRPr="001D4E56">
        <w:rPr>
          <w:rFonts w:asciiTheme="minorBidi" w:hAnsiTheme="minorBidi" w:cstheme="minorBidi"/>
          <w:color w:val="000000" w:themeColor="text1"/>
          <w:sz w:val="28"/>
          <w:szCs w:val="28"/>
          <w:lang w:val="en-GB"/>
        </w:rPr>
        <w:t>Failure to comply or improper compliance with the requirements of the Regulation</w:t>
      </w:r>
      <w:r w:rsidR="00361056">
        <w:rPr>
          <w:rFonts w:asciiTheme="minorBidi" w:hAnsiTheme="minorBidi" w:cstheme="minorBidi"/>
          <w:color w:val="000000" w:themeColor="text1"/>
          <w:sz w:val="28"/>
          <w:szCs w:val="28"/>
          <w:lang w:val="en-GB"/>
        </w:rPr>
        <w:t>s</w:t>
      </w:r>
      <w:r w:rsidRPr="001D4E56">
        <w:rPr>
          <w:rFonts w:asciiTheme="minorBidi" w:hAnsiTheme="minorBidi" w:cstheme="minorBidi"/>
          <w:color w:val="000000" w:themeColor="text1"/>
          <w:sz w:val="28"/>
          <w:szCs w:val="28"/>
          <w:lang w:val="en-GB"/>
        </w:rPr>
        <w:t>, employees of the structural divisions of VDNKh are subject to disciplinary and other liability in accordance with the provisions of the current legislation of the Russian Federation and within the limits of their established competence.</w:t>
      </w:r>
    </w:p>
    <w:p w:rsidR="009F77EB" w:rsidRPr="001D4E56" w:rsidRDefault="009F77EB" w:rsidP="009F77EB">
      <w:pPr>
        <w:pStyle w:val="af5"/>
        <w:widowControl w:val="0"/>
        <w:ind w:left="7371"/>
        <w:rPr>
          <w:rFonts w:asciiTheme="minorBidi" w:hAnsiTheme="minorBidi"/>
          <w:sz w:val="28"/>
          <w:szCs w:val="28"/>
          <w:lang w:val="en-GB"/>
        </w:rPr>
        <w:sectPr w:rsidR="009F77EB" w:rsidRPr="001D4E56" w:rsidSect="003320B1">
          <w:pgSz w:w="11906" w:h="16838"/>
          <w:pgMar w:top="1134" w:right="567" w:bottom="1134" w:left="1134" w:header="709" w:footer="709" w:gutter="0"/>
          <w:pgNumType w:start="1"/>
          <w:cols w:space="708"/>
          <w:titlePg/>
          <w:docGrid w:linePitch="360"/>
        </w:sectPr>
      </w:pPr>
      <w:bookmarkStart w:id="2" w:name="_Hlk212814150"/>
    </w:p>
    <w:p w:rsidR="00416517" w:rsidRPr="001D4E56" w:rsidRDefault="006E53E3" w:rsidP="006D7875">
      <w:pPr>
        <w:pStyle w:val="af3"/>
        <w:widowControl w:val="0"/>
        <w:spacing w:after="0" w:line="240" w:lineRule="auto"/>
        <w:ind w:left="6663"/>
        <w:rPr>
          <w:rFonts w:asciiTheme="minorBidi" w:hAnsiTheme="minorBidi" w:cstheme="minorBidi"/>
          <w:sz w:val="28"/>
          <w:szCs w:val="28"/>
          <w:lang w:val="en-GB"/>
        </w:rPr>
      </w:pPr>
      <w:r w:rsidRPr="001D4E56">
        <w:rPr>
          <w:rFonts w:asciiTheme="minorBidi" w:hAnsiTheme="minorBidi" w:cstheme="minorBidi"/>
          <w:sz w:val="28"/>
          <w:szCs w:val="28"/>
          <w:lang w:val="en-GB"/>
        </w:rPr>
        <w:lastRenderedPageBreak/>
        <w:t>Appendix 2</w:t>
      </w:r>
    </w:p>
    <w:p w:rsidR="00416517" w:rsidRPr="001D4E56" w:rsidRDefault="006E53E3" w:rsidP="006D7875">
      <w:pPr>
        <w:pStyle w:val="af3"/>
        <w:widowControl w:val="0"/>
        <w:spacing w:after="0" w:line="240" w:lineRule="auto"/>
        <w:ind w:left="6663"/>
        <w:rPr>
          <w:rFonts w:asciiTheme="minorBidi" w:hAnsiTheme="minorBidi" w:cstheme="minorBidi"/>
          <w:sz w:val="28"/>
          <w:szCs w:val="28"/>
          <w:lang w:val="en-GB"/>
        </w:rPr>
      </w:pPr>
      <w:r w:rsidRPr="001D4E56">
        <w:rPr>
          <w:rFonts w:asciiTheme="minorBidi" w:hAnsiTheme="minorBidi" w:cstheme="minorBidi"/>
          <w:sz w:val="28"/>
          <w:szCs w:val="28"/>
          <w:lang w:val="en-GB"/>
        </w:rPr>
        <w:t>to the order of the State Enterprise "VDNKh"</w:t>
      </w:r>
    </w:p>
    <w:p w:rsidR="00416517" w:rsidRPr="001D4E56" w:rsidRDefault="006E53E3" w:rsidP="006D7875">
      <w:pPr>
        <w:pStyle w:val="af3"/>
        <w:widowControl w:val="0"/>
        <w:spacing w:after="0" w:line="240" w:lineRule="auto"/>
        <w:ind w:left="6663"/>
        <w:rPr>
          <w:rFonts w:asciiTheme="minorBidi" w:hAnsiTheme="minorBidi" w:cstheme="minorBidi"/>
          <w:sz w:val="28"/>
          <w:szCs w:val="28"/>
          <w:lang w:val="en-GB"/>
        </w:rPr>
      </w:pPr>
      <w:r w:rsidRPr="001D4E56">
        <w:rPr>
          <w:rFonts w:asciiTheme="minorBidi" w:hAnsiTheme="minorBidi" w:cstheme="minorBidi"/>
          <w:sz w:val="28"/>
          <w:szCs w:val="28"/>
          <w:lang w:val="en-GB"/>
        </w:rPr>
        <w:t>dated__________________No.__________________</w:t>
      </w:r>
    </w:p>
    <w:p w:rsidR="00416517" w:rsidRPr="001D4E56" w:rsidRDefault="00416517" w:rsidP="009F77EB">
      <w:pPr>
        <w:pStyle w:val="af5"/>
        <w:widowControl w:val="0"/>
        <w:jc w:val="center"/>
        <w:rPr>
          <w:rFonts w:asciiTheme="minorBidi" w:hAnsiTheme="minorBidi"/>
          <w:sz w:val="28"/>
          <w:szCs w:val="28"/>
          <w:lang w:val="en-GB"/>
        </w:rPr>
      </w:pPr>
    </w:p>
    <w:p w:rsidR="00416517" w:rsidRPr="001D4E56" w:rsidRDefault="006E53E3" w:rsidP="009F77EB">
      <w:pPr>
        <w:pStyle w:val="af5"/>
        <w:widowControl w:val="0"/>
        <w:jc w:val="center"/>
        <w:rPr>
          <w:rFonts w:asciiTheme="minorBidi" w:hAnsiTheme="minorBidi"/>
          <w:b/>
          <w:sz w:val="28"/>
          <w:szCs w:val="28"/>
          <w:lang w:val="en-GB"/>
        </w:rPr>
      </w:pPr>
      <w:r w:rsidRPr="001D4E56">
        <w:rPr>
          <w:rFonts w:asciiTheme="minorBidi" w:hAnsiTheme="minorBidi"/>
          <w:b/>
          <w:bCs/>
          <w:sz w:val="28"/>
          <w:szCs w:val="28"/>
          <w:lang w:val="en-GB"/>
        </w:rPr>
        <w:t>Topics of the Competition held in 2026</w:t>
      </w:r>
      <w:r w:rsidRPr="001D4E56">
        <w:rPr>
          <w:rFonts w:asciiTheme="minorBidi" w:hAnsiTheme="minorBidi"/>
          <w:sz w:val="28"/>
          <w:szCs w:val="28"/>
          <w:lang w:val="en-GB"/>
        </w:rPr>
        <w:t xml:space="preserve">, </w:t>
      </w:r>
      <w:r w:rsidRPr="001D4E56">
        <w:rPr>
          <w:rFonts w:asciiTheme="minorBidi" w:hAnsiTheme="minorBidi"/>
          <w:b/>
          <w:bCs/>
          <w:sz w:val="28"/>
          <w:szCs w:val="28"/>
          <w:lang w:val="en-GB"/>
        </w:rPr>
        <w:t>the Competition time schedule,</w:t>
      </w:r>
      <w:r w:rsidR="00556B49" w:rsidRPr="001D4E56">
        <w:rPr>
          <w:rFonts w:asciiTheme="minorBidi" w:hAnsiTheme="minorBidi"/>
          <w:sz w:val="28"/>
          <w:szCs w:val="28"/>
          <w:lang w:val="en-GB"/>
        </w:rPr>
        <w:t xml:space="preserve"> c</w:t>
      </w:r>
      <w:r w:rsidRPr="001D4E56">
        <w:rPr>
          <w:rFonts w:asciiTheme="minorBidi" w:hAnsiTheme="minorBidi"/>
          <w:b/>
          <w:bCs/>
          <w:sz w:val="28"/>
          <w:szCs w:val="28"/>
          <w:lang w:val="en-GB"/>
        </w:rPr>
        <w:t>ontact information, and the composition of the competition work</w:t>
      </w:r>
    </w:p>
    <w:p w:rsidR="00047834" w:rsidRPr="001D4E56" w:rsidRDefault="006E53E3" w:rsidP="009F77EB">
      <w:pPr>
        <w:pStyle w:val="af5"/>
        <w:widowControl w:val="0"/>
        <w:jc w:val="center"/>
        <w:rPr>
          <w:rFonts w:asciiTheme="minorBidi" w:hAnsiTheme="minorBidi"/>
          <w:b/>
          <w:sz w:val="28"/>
          <w:szCs w:val="28"/>
          <w:lang w:val="en-GB"/>
        </w:rPr>
      </w:pPr>
      <w:r w:rsidRPr="001D4E56">
        <w:rPr>
          <w:rFonts w:asciiTheme="minorBidi" w:hAnsiTheme="minorBidi"/>
          <w:b/>
          <w:sz w:val="28"/>
          <w:szCs w:val="28"/>
          <w:lang w:val="en-GB"/>
        </w:rPr>
        <w:t>and requirements for submission of materials</w:t>
      </w:r>
    </w:p>
    <w:p w:rsidR="009A05C9" w:rsidRPr="001D4E56" w:rsidRDefault="009A05C9" w:rsidP="009F77EB">
      <w:pPr>
        <w:pStyle w:val="af5"/>
        <w:widowControl w:val="0"/>
        <w:jc w:val="center"/>
        <w:rPr>
          <w:rFonts w:asciiTheme="minorBidi" w:hAnsiTheme="minorBidi"/>
          <w:b/>
          <w:sz w:val="28"/>
          <w:szCs w:val="28"/>
          <w:lang w:val="en-GB"/>
        </w:rPr>
      </w:pPr>
    </w:p>
    <w:p w:rsidR="00EA0B1A" w:rsidRPr="001D4E56" w:rsidRDefault="006E53E3" w:rsidP="009F77EB">
      <w:pPr>
        <w:pStyle w:val="af5"/>
        <w:widowControl w:val="0"/>
        <w:numPr>
          <w:ilvl w:val="0"/>
          <w:numId w:val="18"/>
        </w:numPr>
        <w:tabs>
          <w:tab w:val="left" w:pos="993"/>
        </w:tabs>
        <w:ind w:left="0" w:firstLine="709"/>
        <w:jc w:val="center"/>
        <w:rPr>
          <w:rFonts w:asciiTheme="minorBidi" w:hAnsiTheme="minorBidi"/>
          <w:b/>
          <w:bCs/>
          <w:sz w:val="28"/>
          <w:szCs w:val="28"/>
          <w:lang w:val="en-GB"/>
        </w:rPr>
      </w:pPr>
      <w:r w:rsidRPr="001D4E56">
        <w:rPr>
          <w:rFonts w:asciiTheme="minorBidi" w:hAnsiTheme="minorBidi"/>
          <w:b/>
          <w:bCs/>
          <w:sz w:val="28"/>
          <w:szCs w:val="28"/>
          <w:lang w:val="en-GB"/>
        </w:rPr>
        <w:t>Topics (nominations) of the Competition held in 2026</w:t>
      </w:r>
    </w:p>
    <w:p w:rsidR="00A82C71" w:rsidRPr="001D4E56" w:rsidRDefault="006E53E3" w:rsidP="009F77EB">
      <w:pPr>
        <w:pStyle w:val="af5"/>
        <w:widowControl w:val="0"/>
        <w:numPr>
          <w:ilvl w:val="1"/>
          <w:numId w:val="1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The Concept of the Year-Round Festival and Fair Centre "Russian Seasons" at VDNKh.</w:t>
      </w:r>
    </w:p>
    <w:p w:rsidR="00FE3737" w:rsidRPr="001D4E56" w:rsidRDefault="006E53E3" w:rsidP="008D4D54">
      <w:pPr>
        <w:pStyle w:val="a3"/>
        <w:widowControl w:val="0"/>
        <w:numPr>
          <w:ilvl w:val="1"/>
          <w:numId w:val="18"/>
        </w:numPr>
        <w:tabs>
          <w:tab w:val="left" w:pos="993"/>
        </w:tabs>
        <w:spacing w:after="0" w:line="240" w:lineRule="auto"/>
        <w:ind w:left="0" w:firstLine="709"/>
        <w:jc w:val="both"/>
        <w:rPr>
          <w:rFonts w:asciiTheme="minorBidi" w:hAnsiTheme="minorBidi" w:cstheme="minorBidi"/>
          <w:bCs/>
          <w:sz w:val="28"/>
          <w:szCs w:val="28"/>
          <w:lang w:val="en-GB"/>
        </w:rPr>
      </w:pPr>
      <w:r w:rsidRPr="001D4E56">
        <w:rPr>
          <w:rFonts w:asciiTheme="minorBidi" w:hAnsiTheme="minorBidi" w:cstheme="minorBidi"/>
          <w:bCs/>
          <w:sz w:val="28"/>
          <w:szCs w:val="28"/>
          <w:lang w:val="en-GB"/>
        </w:rPr>
        <w:t>The Concept for the </w:t>
      </w:r>
      <w:r w:rsidR="0029663F">
        <w:rPr>
          <w:rFonts w:asciiTheme="minorBidi" w:hAnsiTheme="minorBidi" w:cstheme="minorBidi"/>
          <w:bCs/>
          <w:sz w:val="28"/>
          <w:szCs w:val="28"/>
          <w:lang w:val="en-GB"/>
        </w:rPr>
        <w:t>Improv</w:t>
      </w:r>
      <w:r w:rsidR="008D4D54">
        <w:rPr>
          <w:rFonts w:asciiTheme="minorBidi" w:hAnsiTheme="minorBidi" w:cstheme="minorBidi"/>
          <w:bCs/>
          <w:sz w:val="28"/>
          <w:szCs w:val="28"/>
          <w:lang w:val="en-GB"/>
        </w:rPr>
        <w:t>ement of</w:t>
      </w:r>
      <w:r w:rsidR="0029663F">
        <w:rPr>
          <w:rFonts w:asciiTheme="minorBidi" w:hAnsiTheme="minorBidi" w:cstheme="minorBidi"/>
          <w:bCs/>
          <w:sz w:val="28"/>
          <w:szCs w:val="28"/>
          <w:lang w:val="en-GB"/>
        </w:rPr>
        <w:t xml:space="preserve"> </w:t>
      </w:r>
      <w:r w:rsidRPr="001D4E56">
        <w:rPr>
          <w:rFonts w:asciiTheme="minorBidi" w:hAnsiTheme="minorBidi" w:cstheme="minorBidi"/>
          <w:bCs/>
          <w:sz w:val="28"/>
          <w:szCs w:val="28"/>
          <w:lang w:val="en-GB"/>
        </w:rPr>
        <w:t>the Historical Centre of the Urban-Type Settlement of Mokshan, Penza region.</w:t>
      </w:r>
    </w:p>
    <w:p w:rsidR="00FE3737" w:rsidRPr="001D4E56" w:rsidRDefault="006E53E3" w:rsidP="009F77EB">
      <w:pPr>
        <w:pStyle w:val="a3"/>
        <w:widowControl w:val="0"/>
        <w:numPr>
          <w:ilvl w:val="1"/>
          <w:numId w:val="18"/>
        </w:numPr>
        <w:tabs>
          <w:tab w:val="left" w:pos="993"/>
        </w:tabs>
        <w:spacing w:after="0" w:line="240" w:lineRule="auto"/>
        <w:ind w:left="0" w:firstLine="709"/>
        <w:jc w:val="both"/>
        <w:rPr>
          <w:rFonts w:asciiTheme="minorBidi" w:hAnsiTheme="minorBidi" w:cstheme="minorBidi"/>
          <w:bCs/>
          <w:sz w:val="28"/>
          <w:szCs w:val="28"/>
          <w:lang w:val="en-GB"/>
        </w:rPr>
      </w:pPr>
      <w:r w:rsidRPr="001D4E56">
        <w:rPr>
          <w:rFonts w:asciiTheme="minorBidi" w:hAnsiTheme="minorBidi" w:cstheme="minorBidi"/>
          <w:bCs/>
          <w:sz w:val="28"/>
          <w:szCs w:val="28"/>
          <w:lang w:val="en-GB"/>
        </w:rPr>
        <w:t>Concept for the revival of a city park establi</w:t>
      </w:r>
      <w:bookmarkStart w:id="3" w:name="_GoBack"/>
      <w:bookmarkEnd w:id="3"/>
      <w:r w:rsidRPr="001D4E56">
        <w:rPr>
          <w:rFonts w:asciiTheme="minorBidi" w:hAnsiTheme="minorBidi" w:cstheme="minorBidi"/>
          <w:bCs/>
          <w:sz w:val="28"/>
          <w:szCs w:val="28"/>
          <w:lang w:val="en-GB"/>
        </w:rPr>
        <w:t>shed in permafrost conditions, the city of Vorkuta, Komi Republic.</w:t>
      </w:r>
    </w:p>
    <w:p w:rsidR="00D22D75" w:rsidRPr="001D4E56" w:rsidRDefault="00D22D75" w:rsidP="009F77EB">
      <w:pPr>
        <w:pStyle w:val="a3"/>
        <w:widowControl w:val="0"/>
        <w:tabs>
          <w:tab w:val="left" w:pos="993"/>
        </w:tabs>
        <w:spacing w:after="0" w:line="240" w:lineRule="auto"/>
        <w:ind w:left="709"/>
        <w:jc w:val="both"/>
        <w:rPr>
          <w:rFonts w:asciiTheme="minorBidi" w:hAnsiTheme="minorBidi" w:cstheme="minorBidi"/>
          <w:bCs/>
          <w:sz w:val="28"/>
          <w:szCs w:val="28"/>
          <w:lang w:val="en-GB"/>
        </w:rPr>
      </w:pPr>
    </w:p>
    <w:p w:rsidR="00556B49" w:rsidRPr="001D4E56" w:rsidRDefault="006E53E3" w:rsidP="009F77EB">
      <w:pPr>
        <w:pStyle w:val="af5"/>
        <w:widowControl w:val="0"/>
        <w:numPr>
          <w:ilvl w:val="0"/>
          <w:numId w:val="18"/>
        </w:numPr>
        <w:tabs>
          <w:tab w:val="left" w:pos="851"/>
          <w:tab w:val="left" w:pos="3544"/>
        </w:tabs>
        <w:ind w:left="1134" w:hanging="425"/>
        <w:jc w:val="center"/>
        <w:rPr>
          <w:rFonts w:asciiTheme="minorBidi" w:hAnsiTheme="minorBidi"/>
          <w:b/>
          <w:sz w:val="28"/>
          <w:szCs w:val="28"/>
          <w:lang w:val="en-GB"/>
        </w:rPr>
      </w:pPr>
      <w:r w:rsidRPr="001D4E56">
        <w:rPr>
          <w:rFonts w:asciiTheme="minorBidi" w:hAnsiTheme="minorBidi"/>
          <w:b/>
          <w:sz w:val="28"/>
          <w:szCs w:val="28"/>
          <w:lang w:val="en-GB"/>
        </w:rPr>
        <w:t>The Competition time schedule</w:t>
      </w:r>
    </w:p>
    <w:p w:rsidR="00556B49"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The announcement of the start of the Competition will be made by the VDNKh </w:t>
      </w:r>
      <w:r w:rsidRPr="001D4E56">
        <w:rPr>
          <w:rFonts w:asciiTheme="minorBidi" w:hAnsiTheme="minorBidi"/>
          <w:sz w:val="28"/>
          <w:szCs w:val="28"/>
          <w:lang w:val="en-GB"/>
        </w:rPr>
        <w:br/>
        <w:t>in the fourth quarter of 2025 by posting information on the VDNKh website: https://vdnh.ru on the Competition page and/or in the media.</w:t>
      </w:r>
    </w:p>
    <w:p w:rsidR="00556B49"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Announcement of the Competition programme and terms and conditions: November 2025</w:t>
      </w:r>
    </w:p>
    <w:p w:rsidR="00556B49"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Call for applications: 20 November 2025 to 31 March 2026</w:t>
      </w:r>
    </w:p>
    <w:p w:rsidR="00556B49"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Deadline for submissions: 30 </w:t>
      </w:r>
      <w:r w:rsidR="00E019B3" w:rsidRPr="001D4E56">
        <w:rPr>
          <w:rFonts w:asciiTheme="minorBidi" w:hAnsiTheme="minorBidi"/>
          <w:sz w:val="28"/>
          <w:szCs w:val="28"/>
          <w:lang w:val="en-GB"/>
        </w:rPr>
        <w:t>September</w:t>
      </w:r>
      <w:r w:rsidRPr="001D4E56">
        <w:rPr>
          <w:rFonts w:asciiTheme="minorBidi" w:hAnsiTheme="minorBidi"/>
          <w:sz w:val="28"/>
          <w:szCs w:val="28"/>
          <w:lang w:val="en-GB"/>
        </w:rPr>
        <w:t xml:space="preserve"> 2026</w:t>
      </w:r>
    </w:p>
    <w:p w:rsidR="00556B49"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Competitors inquiries: until 30 September 2026</w:t>
      </w:r>
    </w:p>
    <w:p w:rsidR="00423245"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The Competition jury will work from 1-20</w:t>
      </w:r>
      <w:bookmarkStart w:id="4" w:name="_Hlk213234283"/>
      <w:r w:rsidR="00E019B3" w:rsidRPr="001D4E56">
        <w:rPr>
          <w:rFonts w:asciiTheme="minorBidi" w:hAnsiTheme="minorBidi"/>
          <w:sz w:val="28"/>
          <w:szCs w:val="28"/>
          <w:lang w:val="en-GB"/>
        </w:rPr>
        <w:t xml:space="preserve"> </w:t>
      </w:r>
      <w:r w:rsidRPr="001D4E56">
        <w:rPr>
          <w:rFonts w:asciiTheme="minorBidi" w:hAnsiTheme="minorBidi"/>
          <w:sz w:val="28"/>
          <w:szCs w:val="28"/>
          <w:lang w:val="en-GB"/>
        </w:rPr>
        <w:t>October</w:t>
      </w:r>
      <w:bookmarkEnd w:id="4"/>
      <w:r w:rsidRPr="001D4E56">
        <w:rPr>
          <w:rFonts w:asciiTheme="minorBidi" w:hAnsiTheme="minorBidi"/>
          <w:sz w:val="28"/>
          <w:szCs w:val="28"/>
          <w:lang w:val="en-GB"/>
        </w:rPr>
        <w:t xml:space="preserve"> 2026 </w:t>
      </w:r>
    </w:p>
    <w:p w:rsidR="00423245"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Evaluating Competition works: until 20 October 2026.</w:t>
      </w:r>
    </w:p>
    <w:p w:rsidR="00556B49"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The official announcement of the Competition results and awarding of the winners will take place before 1 December 2026.</w:t>
      </w:r>
    </w:p>
    <w:p w:rsidR="002556F1" w:rsidRPr="001D4E56" w:rsidRDefault="002556F1" w:rsidP="009F77EB">
      <w:pPr>
        <w:pStyle w:val="af5"/>
        <w:widowControl w:val="0"/>
        <w:tabs>
          <w:tab w:val="left" w:pos="1276"/>
        </w:tabs>
        <w:ind w:left="709"/>
        <w:jc w:val="both"/>
        <w:rPr>
          <w:rFonts w:asciiTheme="minorBidi" w:hAnsiTheme="minorBidi"/>
          <w:sz w:val="28"/>
          <w:szCs w:val="28"/>
          <w:lang w:val="en-GB"/>
        </w:rPr>
      </w:pPr>
    </w:p>
    <w:p w:rsidR="00782F2C" w:rsidRPr="001D4E56" w:rsidRDefault="006E53E3" w:rsidP="009F77EB">
      <w:pPr>
        <w:pStyle w:val="af5"/>
        <w:widowControl w:val="0"/>
        <w:numPr>
          <w:ilvl w:val="0"/>
          <w:numId w:val="18"/>
        </w:numPr>
        <w:tabs>
          <w:tab w:val="left" w:pos="567"/>
        </w:tabs>
        <w:ind w:left="0" w:firstLine="0"/>
        <w:jc w:val="center"/>
        <w:rPr>
          <w:rFonts w:asciiTheme="minorBidi" w:hAnsiTheme="minorBidi"/>
          <w:b/>
          <w:sz w:val="28"/>
          <w:szCs w:val="28"/>
          <w:lang w:val="en-GB"/>
        </w:rPr>
      </w:pPr>
      <w:r w:rsidRPr="001D4E56">
        <w:rPr>
          <w:rFonts w:asciiTheme="minorBidi" w:hAnsiTheme="minorBidi"/>
          <w:b/>
          <w:sz w:val="28"/>
          <w:szCs w:val="28"/>
          <w:lang w:val="en-GB"/>
        </w:rPr>
        <w:t>Contact information</w:t>
      </w:r>
    </w:p>
    <w:p w:rsidR="00782F2C" w:rsidRPr="001D4E56" w:rsidRDefault="006E53E3" w:rsidP="009F77EB">
      <w:pPr>
        <w:pStyle w:val="af5"/>
        <w:widowControl w:val="0"/>
        <w:tabs>
          <w:tab w:val="left" w:pos="1418"/>
        </w:tabs>
        <w:ind w:firstLine="709"/>
        <w:jc w:val="both"/>
        <w:rPr>
          <w:rFonts w:asciiTheme="minorBidi" w:hAnsiTheme="minorBidi"/>
          <w:sz w:val="28"/>
          <w:szCs w:val="28"/>
          <w:lang w:val="en-GB"/>
        </w:rPr>
      </w:pPr>
      <w:r w:rsidRPr="001D4E56">
        <w:rPr>
          <w:rFonts w:asciiTheme="minorBidi" w:hAnsiTheme="minorBidi"/>
          <w:sz w:val="28"/>
          <w:szCs w:val="28"/>
          <w:lang w:val="en-GB"/>
        </w:rPr>
        <w:t>The Competition website: VDNKh website https://vdnh.ru, the Competition page https://vdnh.ru/specials/kolos-2026/</w:t>
      </w:r>
    </w:p>
    <w:p w:rsidR="00782F2C" w:rsidRPr="008D4D54" w:rsidRDefault="006E53E3" w:rsidP="009F77EB">
      <w:pPr>
        <w:pStyle w:val="af5"/>
        <w:widowControl w:val="0"/>
        <w:tabs>
          <w:tab w:val="left" w:pos="1418"/>
        </w:tabs>
        <w:ind w:firstLine="709"/>
        <w:jc w:val="both"/>
        <w:rPr>
          <w:rFonts w:asciiTheme="minorBidi" w:hAnsiTheme="minorBidi"/>
          <w:sz w:val="28"/>
          <w:szCs w:val="28"/>
          <w:lang w:val="it-IT"/>
        </w:rPr>
      </w:pPr>
      <w:r w:rsidRPr="008D4D54">
        <w:rPr>
          <w:rFonts w:asciiTheme="minorBidi" w:hAnsiTheme="minorBidi"/>
          <w:sz w:val="28"/>
          <w:szCs w:val="28"/>
          <w:lang w:val="it-IT"/>
        </w:rPr>
        <w:t xml:space="preserve">E-mail: </w:t>
      </w:r>
      <w:hyperlink r:id="rId13" w:history="1">
        <w:r w:rsidR="002556F1" w:rsidRPr="008D4D54">
          <w:rPr>
            <w:rStyle w:val="af6"/>
            <w:rFonts w:asciiTheme="minorBidi" w:hAnsiTheme="minorBidi"/>
            <w:color w:val="auto"/>
            <w:sz w:val="28"/>
            <w:szCs w:val="28"/>
            <w:u w:val="none"/>
            <w:lang w:val="it-IT"/>
          </w:rPr>
          <w:t>ssokolov@vdnh.ru</w:t>
        </w:r>
      </w:hyperlink>
      <w:r w:rsidRPr="008D4D54">
        <w:rPr>
          <w:rFonts w:asciiTheme="minorBidi" w:hAnsiTheme="minorBidi"/>
          <w:sz w:val="28"/>
          <w:szCs w:val="28"/>
          <w:lang w:val="it-IT"/>
        </w:rPr>
        <w:t>.</w:t>
      </w:r>
    </w:p>
    <w:p w:rsidR="00782F2C" w:rsidRPr="001D4E56" w:rsidRDefault="006E53E3" w:rsidP="009F77EB">
      <w:pPr>
        <w:pStyle w:val="af5"/>
        <w:widowControl w:val="0"/>
        <w:tabs>
          <w:tab w:val="left" w:pos="1418"/>
        </w:tabs>
        <w:ind w:firstLine="709"/>
        <w:jc w:val="both"/>
        <w:rPr>
          <w:rFonts w:asciiTheme="minorBidi" w:hAnsiTheme="minorBidi"/>
          <w:sz w:val="28"/>
          <w:szCs w:val="28"/>
          <w:lang w:val="en-GB"/>
        </w:rPr>
      </w:pPr>
      <w:r w:rsidRPr="001D4E56">
        <w:rPr>
          <w:rFonts w:asciiTheme="minorBidi" w:hAnsiTheme="minorBidi"/>
          <w:sz w:val="28"/>
          <w:szCs w:val="28"/>
          <w:lang w:val="en-GB"/>
        </w:rPr>
        <w:t>Organiser: VDNKh.</w:t>
      </w:r>
    </w:p>
    <w:p w:rsidR="00782F2C" w:rsidRPr="001D4E56" w:rsidRDefault="006E53E3" w:rsidP="009F77EB">
      <w:pPr>
        <w:pStyle w:val="af5"/>
        <w:widowControl w:val="0"/>
        <w:tabs>
          <w:tab w:val="left" w:pos="1418"/>
        </w:tabs>
        <w:ind w:firstLine="709"/>
        <w:jc w:val="both"/>
        <w:rPr>
          <w:rFonts w:asciiTheme="minorBidi" w:hAnsiTheme="minorBidi"/>
          <w:sz w:val="28"/>
          <w:szCs w:val="28"/>
          <w:lang w:val="en-GB"/>
        </w:rPr>
      </w:pPr>
      <w:r w:rsidRPr="001D4E56">
        <w:rPr>
          <w:rFonts w:asciiTheme="minorBidi" w:hAnsiTheme="minorBidi"/>
          <w:sz w:val="28"/>
          <w:szCs w:val="28"/>
          <w:lang w:val="en-GB"/>
        </w:rPr>
        <w:t>Postal address: 129223, Moscow, pr-t Mira, 119, building 230.</w:t>
      </w:r>
    </w:p>
    <w:p w:rsidR="00782F2C" w:rsidRPr="001D4E56" w:rsidRDefault="006E53E3" w:rsidP="009F77EB">
      <w:pPr>
        <w:pStyle w:val="af5"/>
        <w:widowControl w:val="0"/>
        <w:tabs>
          <w:tab w:val="left" w:pos="1418"/>
        </w:tabs>
        <w:ind w:firstLine="709"/>
        <w:jc w:val="both"/>
        <w:rPr>
          <w:rFonts w:asciiTheme="minorBidi" w:hAnsiTheme="minorBidi"/>
          <w:sz w:val="28"/>
          <w:szCs w:val="28"/>
          <w:lang w:val="en-GB"/>
        </w:rPr>
      </w:pPr>
      <w:r w:rsidRPr="001D4E56">
        <w:rPr>
          <w:rFonts w:asciiTheme="minorBidi" w:hAnsiTheme="minorBidi"/>
          <w:sz w:val="28"/>
          <w:szCs w:val="28"/>
          <w:lang w:val="en-GB"/>
        </w:rPr>
        <w:t>Registered address: Moscow, pr-t Mira, 119, building 230.</w:t>
      </w:r>
    </w:p>
    <w:p w:rsidR="00782F2C" w:rsidRPr="001D4E56" w:rsidRDefault="006E53E3" w:rsidP="009F77EB">
      <w:pPr>
        <w:pStyle w:val="af5"/>
        <w:widowControl w:val="0"/>
        <w:tabs>
          <w:tab w:val="left" w:pos="1418"/>
        </w:tabs>
        <w:ind w:firstLine="709"/>
        <w:jc w:val="both"/>
        <w:rPr>
          <w:rFonts w:asciiTheme="minorBidi" w:hAnsiTheme="minorBidi"/>
          <w:sz w:val="28"/>
          <w:szCs w:val="28"/>
          <w:lang w:val="en-GB"/>
        </w:rPr>
      </w:pPr>
      <w:r w:rsidRPr="001D4E56">
        <w:rPr>
          <w:rFonts w:asciiTheme="minorBidi" w:hAnsiTheme="minorBidi"/>
          <w:sz w:val="28"/>
          <w:szCs w:val="28"/>
          <w:lang w:val="en-GB"/>
        </w:rPr>
        <w:t>The Organiser website: https://vdnh.ru.</w:t>
      </w:r>
    </w:p>
    <w:p w:rsidR="0034034C" w:rsidRPr="001D4E56" w:rsidRDefault="006E53E3" w:rsidP="009F77EB">
      <w:pPr>
        <w:pStyle w:val="af5"/>
        <w:widowControl w:val="0"/>
        <w:ind w:firstLine="709"/>
        <w:jc w:val="both"/>
        <w:rPr>
          <w:rFonts w:asciiTheme="minorBidi" w:hAnsiTheme="minorBidi"/>
          <w:sz w:val="28"/>
          <w:szCs w:val="28"/>
          <w:shd w:val="clear" w:color="auto" w:fill="FFFFFF"/>
          <w:lang w:val="en-GB"/>
        </w:rPr>
      </w:pPr>
      <w:r w:rsidRPr="001D4E56">
        <w:rPr>
          <w:rFonts w:asciiTheme="minorBidi" w:hAnsiTheme="minorBidi"/>
          <w:sz w:val="28"/>
          <w:szCs w:val="28"/>
          <w:shd w:val="clear" w:color="auto" w:fill="FFFFFF"/>
          <w:lang w:val="en-GB"/>
        </w:rPr>
        <w:t xml:space="preserve">The Competition coordinator: </w:t>
      </w:r>
    </w:p>
    <w:p w:rsidR="00782F2C" w:rsidRPr="001D4E56" w:rsidRDefault="006E53E3" w:rsidP="00361056">
      <w:pPr>
        <w:pStyle w:val="af5"/>
        <w:widowControl w:val="0"/>
        <w:ind w:firstLine="709"/>
        <w:jc w:val="both"/>
        <w:rPr>
          <w:rFonts w:asciiTheme="minorBidi" w:hAnsiTheme="minorBidi"/>
          <w:sz w:val="28"/>
          <w:szCs w:val="28"/>
          <w:shd w:val="clear" w:color="auto" w:fill="FFFFFF"/>
          <w:lang w:val="en-GB"/>
        </w:rPr>
      </w:pPr>
      <w:r w:rsidRPr="001D4E56">
        <w:rPr>
          <w:rFonts w:asciiTheme="minorBidi" w:hAnsiTheme="minorBidi"/>
          <w:sz w:val="28"/>
          <w:szCs w:val="28"/>
          <w:shd w:val="clear" w:color="auto" w:fill="FFFFFF"/>
          <w:lang w:val="en-GB"/>
        </w:rPr>
        <w:t xml:space="preserve">– Sergey Anatolyevich HODOS: +7 (495) 974-35-35 ext. 10-59, e-mail: </w:t>
      </w:r>
      <w:hyperlink r:id="rId14" w:history="1">
        <w:r w:rsidR="00D22D75" w:rsidRPr="001D4E56">
          <w:rPr>
            <w:rStyle w:val="af6"/>
            <w:rFonts w:asciiTheme="minorBidi" w:hAnsiTheme="minorBidi"/>
            <w:color w:val="auto"/>
            <w:spacing w:val="-6"/>
            <w:sz w:val="28"/>
            <w:szCs w:val="28"/>
            <w:u w:val="none"/>
            <w:shd w:val="clear" w:color="auto" w:fill="FFFFFF"/>
            <w:lang w:val="en-GB"/>
          </w:rPr>
          <w:t>shodos@vdnh.ru</w:t>
        </w:r>
      </w:hyperlink>
      <w:r w:rsidRPr="001D4E56">
        <w:rPr>
          <w:rFonts w:asciiTheme="minorBidi" w:hAnsiTheme="minorBidi"/>
          <w:sz w:val="28"/>
          <w:szCs w:val="28"/>
          <w:shd w:val="clear" w:color="auto" w:fill="FFFFFF"/>
          <w:lang w:val="en-GB"/>
        </w:rPr>
        <w:t>.</w:t>
      </w:r>
    </w:p>
    <w:p w:rsidR="005316D8" w:rsidRPr="001D4E56" w:rsidRDefault="006E53E3" w:rsidP="009F77EB">
      <w:pPr>
        <w:pStyle w:val="af5"/>
        <w:widowControl w:val="0"/>
        <w:tabs>
          <w:tab w:val="left" w:pos="426"/>
        </w:tabs>
        <w:rPr>
          <w:rFonts w:asciiTheme="minorBidi" w:hAnsiTheme="minorBidi"/>
          <w:b/>
          <w:spacing w:val="-6"/>
          <w:sz w:val="28"/>
          <w:szCs w:val="28"/>
          <w:lang w:val="en-GB"/>
        </w:rPr>
      </w:pPr>
      <w:r w:rsidRPr="001D4E56">
        <w:rPr>
          <w:rFonts w:asciiTheme="minorBidi" w:hAnsiTheme="minorBidi"/>
          <w:b/>
          <w:spacing w:val="-6"/>
          <w:sz w:val="28"/>
          <w:szCs w:val="28"/>
          <w:lang w:val="en-GB"/>
        </w:rPr>
        <w:br w:type="page"/>
      </w:r>
    </w:p>
    <w:p w:rsidR="00C47611" w:rsidRPr="001D4E56" w:rsidRDefault="006E53E3" w:rsidP="009F77EB">
      <w:pPr>
        <w:pStyle w:val="af5"/>
        <w:widowControl w:val="0"/>
        <w:numPr>
          <w:ilvl w:val="0"/>
          <w:numId w:val="18"/>
        </w:numPr>
        <w:ind w:left="1276" w:hanging="567"/>
        <w:jc w:val="center"/>
        <w:rPr>
          <w:rFonts w:asciiTheme="minorBidi" w:hAnsiTheme="minorBidi"/>
          <w:b/>
          <w:sz w:val="28"/>
          <w:szCs w:val="28"/>
          <w:lang w:val="en-GB"/>
        </w:rPr>
      </w:pPr>
      <w:r w:rsidRPr="001D4E56">
        <w:rPr>
          <w:rFonts w:asciiTheme="minorBidi" w:hAnsiTheme="minorBidi"/>
          <w:b/>
          <w:bCs/>
          <w:sz w:val="28"/>
          <w:szCs w:val="28"/>
          <w:lang w:val="en-GB"/>
        </w:rPr>
        <w:lastRenderedPageBreak/>
        <w:t>Competition works scope and submission requirements:</w:t>
      </w:r>
    </w:p>
    <w:p w:rsidR="005316D8" w:rsidRPr="001D4E56" w:rsidRDefault="006E53E3" w:rsidP="009F77EB">
      <w:pPr>
        <w:pStyle w:val="af5"/>
        <w:widowControl w:val="0"/>
        <w:numPr>
          <w:ilvl w:val="0"/>
          <w:numId w:val="1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The Competition work materials are submitted in the form of a comprehensive proposal on the Competition topic, compiled into an album, as well as annotations to the album. The materials shall be submitted to the Competition in electronic form in *.pdf format. </w:t>
      </w:r>
    </w:p>
    <w:p w:rsidR="005316D8" w:rsidRPr="001D4E56" w:rsidRDefault="006E53E3" w:rsidP="006D7875">
      <w:pPr>
        <w:pStyle w:val="af5"/>
        <w:widowControl w:val="0"/>
        <w:numPr>
          <w:ilvl w:val="0"/>
          <w:numId w:val="1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The specified materials are also uploaded to a file-sharing service; a link</w:t>
      </w:r>
      <w:r w:rsidRPr="001D4E56">
        <w:rPr>
          <w:rFonts w:asciiTheme="minorBidi" w:hAnsiTheme="minorBidi"/>
          <w:sz w:val="28"/>
          <w:szCs w:val="28"/>
          <w:lang w:val="en-GB"/>
        </w:rPr>
        <w:br/>
        <w:t xml:space="preserve"> to the files is provided when filling out the form on the VDNKh website https://vdnh.ru on the Competition page from 20 November 2025. </w:t>
      </w:r>
    </w:p>
    <w:p w:rsidR="00047834" w:rsidRPr="001D4E56" w:rsidRDefault="006E53E3" w:rsidP="00556A3E">
      <w:pPr>
        <w:pStyle w:val="af5"/>
        <w:widowControl w:val="0"/>
        <w:numPr>
          <w:ilvl w:val="0"/>
          <w:numId w:val="10"/>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The initial data for developing the Competition entry is available on the VDNKh website https://vdnh.ru on the Competition page.</w:t>
      </w:r>
    </w:p>
    <w:p w:rsidR="00314521" w:rsidRPr="001D4E56" w:rsidRDefault="00314521" w:rsidP="009F77EB">
      <w:pPr>
        <w:pStyle w:val="af5"/>
        <w:widowControl w:val="0"/>
        <w:tabs>
          <w:tab w:val="left" w:pos="993"/>
        </w:tabs>
        <w:ind w:left="709"/>
        <w:jc w:val="both"/>
        <w:rPr>
          <w:rFonts w:asciiTheme="minorBidi" w:hAnsiTheme="minorBidi"/>
          <w:sz w:val="28"/>
          <w:szCs w:val="28"/>
          <w:lang w:val="en-GB"/>
        </w:rPr>
      </w:pPr>
    </w:p>
    <w:p w:rsidR="00B04E0E" w:rsidRPr="001D4E56" w:rsidRDefault="006E53E3" w:rsidP="009F77EB">
      <w:pPr>
        <w:pStyle w:val="af5"/>
        <w:widowControl w:val="0"/>
        <w:numPr>
          <w:ilvl w:val="0"/>
          <w:numId w:val="18"/>
        </w:numPr>
        <w:tabs>
          <w:tab w:val="left" w:pos="1134"/>
        </w:tabs>
        <w:ind w:left="1276" w:hanging="567"/>
        <w:jc w:val="center"/>
        <w:rPr>
          <w:rFonts w:asciiTheme="minorBidi" w:hAnsiTheme="minorBidi"/>
          <w:sz w:val="28"/>
          <w:szCs w:val="28"/>
          <w:lang w:val="en-GB"/>
        </w:rPr>
      </w:pPr>
      <w:r w:rsidRPr="001D4E56">
        <w:rPr>
          <w:rFonts w:asciiTheme="minorBidi" w:hAnsiTheme="minorBidi"/>
          <w:b/>
          <w:bCs/>
          <w:sz w:val="28"/>
          <w:szCs w:val="28"/>
          <w:lang w:val="en-GB"/>
        </w:rPr>
        <w:t>The Competition's topic: "The Concept of the Year-Round Festival and Fair Centre "Russian Seasons" at VDNKh".</w:t>
      </w:r>
    </w:p>
    <w:p w:rsidR="00BA1FDB" w:rsidRPr="001D4E56" w:rsidRDefault="00BA1FDB" w:rsidP="009F77EB">
      <w:pPr>
        <w:pStyle w:val="af5"/>
        <w:widowControl w:val="0"/>
        <w:tabs>
          <w:tab w:val="left" w:pos="993"/>
        </w:tabs>
        <w:ind w:firstLine="567"/>
        <w:rPr>
          <w:rFonts w:asciiTheme="minorBidi" w:hAnsiTheme="minorBidi"/>
          <w:b/>
          <w:sz w:val="28"/>
          <w:szCs w:val="28"/>
          <w:lang w:val="en-GB"/>
        </w:rPr>
      </w:pPr>
    </w:p>
    <w:p w:rsidR="00047834" w:rsidRPr="001D4E56" w:rsidRDefault="006E53E3" w:rsidP="009F77EB">
      <w:pPr>
        <w:pStyle w:val="af5"/>
        <w:widowControl w:val="0"/>
        <w:numPr>
          <w:ilvl w:val="1"/>
          <w:numId w:val="18"/>
        </w:numPr>
        <w:tabs>
          <w:tab w:val="left" w:pos="0"/>
          <w:tab w:val="left" w:pos="851"/>
        </w:tabs>
        <w:ind w:left="0" w:firstLine="567"/>
        <w:jc w:val="both"/>
        <w:rPr>
          <w:rFonts w:asciiTheme="minorBidi" w:hAnsiTheme="minorBidi"/>
          <w:sz w:val="28"/>
          <w:szCs w:val="28"/>
          <w:lang w:val="en-GB"/>
        </w:rPr>
      </w:pPr>
      <w:r w:rsidRPr="001D4E56">
        <w:rPr>
          <w:rFonts w:asciiTheme="minorBidi" w:hAnsiTheme="minorBidi"/>
          <w:sz w:val="28"/>
          <w:szCs w:val="28"/>
          <w:lang w:val="en-GB"/>
        </w:rPr>
        <w:t>Composition of Competition materials (Competition work):</w:t>
      </w:r>
    </w:p>
    <w:p w:rsidR="005316D8" w:rsidRPr="001D4E56" w:rsidRDefault="006E53E3" w:rsidP="006D7875">
      <w:pPr>
        <w:pStyle w:val="af5"/>
        <w:widowControl w:val="0"/>
        <w:tabs>
          <w:tab w:val="left" w:pos="993"/>
          <w:tab w:val="left" w:pos="1276"/>
        </w:tabs>
        <w:ind w:firstLine="567"/>
        <w:jc w:val="both"/>
        <w:rPr>
          <w:rFonts w:asciiTheme="minorBidi" w:hAnsiTheme="minorBidi"/>
          <w:sz w:val="28"/>
          <w:szCs w:val="28"/>
          <w:lang w:val="en-GB"/>
        </w:rPr>
      </w:pPr>
      <w:bookmarkStart w:id="5" w:name="_Hlk212547355"/>
      <w:r w:rsidRPr="001D4E56">
        <w:rPr>
          <w:rFonts w:asciiTheme="minorBidi" w:hAnsiTheme="minorBidi"/>
          <w:sz w:val="28"/>
          <w:szCs w:val="28"/>
          <w:lang w:val="en-GB"/>
        </w:rPr>
        <w:t>Album (the album title must contain the full name of the author/authors and the date of creation of the Competition project, the registration number of the Competitor shall be indicated on each page of the album and in the annotation in the upper right corner; indication of authorship inside the album is not allowed)</w:t>
      </w:r>
      <w:bookmarkEnd w:id="5"/>
      <w:r w:rsidRPr="001D4E56">
        <w:rPr>
          <w:rFonts w:asciiTheme="minorBidi" w:hAnsiTheme="minorBidi"/>
          <w:sz w:val="28"/>
          <w:szCs w:val="28"/>
          <w:lang w:val="en-GB"/>
        </w:rPr>
        <w:t>:</w:t>
      </w:r>
    </w:p>
    <w:p w:rsidR="000B7C5C"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Project composition:</w:t>
      </w:r>
    </w:p>
    <w:p w:rsidR="00047834"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explanatory note describing the concept and materials;</w:t>
      </w:r>
    </w:p>
    <w:p w:rsidR="00047834"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land plot planning scheme;</w:t>
      </w:r>
    </w:p>
    <w:p w:rsidR="00047834"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sketches of the object;</w:t>
      </w:r>
    </w:p>
    <w:p w:rsidR="000B7C5C"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plans of each floor/level;</w:t>
      </w:r>
    </w:p>
    <w:p w:rsidR="000B7C5C"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section;</w:t>
      </w:r>
    </w:p>
    <w:p w:rsidR="000B7C5C"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façades;</w:t>
      </w:r>
    </w:p>
    <w:p w:rsidR="00047834"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exterior visualisation: summer-day, summer-night, winter-day, winter-night;</w:t>
      </w:r>
    </w:p>
    <w:p w:rsidR="003972A2"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interior visualisation;</w:t>
      </w:r>
    </w:p>
    <w:p w:rsidR="000B7C5C" w:rsidRPr="001D4E56" w:rsidRDefault="006E53E3" w:rsidP="00923861">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improvement and</w:t>
      </w:r>
      <w:r w:rsidR="00923861">
        <w:rPr>
          <w:rFonts w:asciiTheme="minorBidi" w:hAnsiTheme="minorBidi"/>
          <w:sz w:val="28"/>
          <w:szCs w:val="28"/>
          <w:lang w:val="en-GB"/>
        </w:rPr>
        <w:t xml:space="preserve"> greenspace expansion</w:t>
      </w:r>
      <w:r w:rsidRPr="001D4E56">
        <w:rPr>
          <w:rFonts w:asciiTheme="minorBidi" w:hAnsiTheme="minorBidi"/>
          <w:sz w:val="28"/>
          <w:szCs w:val="28"/>
          <w:lang w:val="en-GB"/>
        </w:rPr>
        <w:t>;</w:t>
      </w:r>
      <w:r w:rsidR="00D566DD" w:rsidRPr="001D4E56">
        <w:rPr>
          <w:rFonts w:asciiTheme="minorBidi" w:hAnsiTheme="minorBidi"/>
          <w:sz w:val="28"/>
          <w:szCs w:val="28"/>
          <w:lang w:val="en-GB"/>
        </w:rPr>
        <w:t xml:space="preserve"> and</w:t>
      </w:r>
    </w:p>
    <w:p w:rsidR="00920A05"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any additional materials of the author's choice. </w:t>
      </w:r>
    </w:p>
    <w:p w:rsidR="007A167A" w:rsidRPr="001D4E56" w:rsidRDefault="006E53E3" w:rsidP="009F77EB">
      <w:pPr>
        <w:pStyle w:val="af5"/>
        <w:widowControl w:val="0"/>
        <w:tabs>
          <w:tab w:val="left" w:pos="993"/>
        </w:tabs>
        <w:ind w:firstLine="567"/>
        <w:jc w:val="both"/>
        <w:rPr>
          <w:rFonts w:asciiTheme="minorBidi" w:hAnsiTheme="minorBidi"/>
          <w:sz w:val="28"/>
          <w:szCs w:val="28"/>
          <w:lang w:val="en-GB"/>
        </w:rPr>
      </w:pPr>
      <w:r w:rsidRPr="001D4E56">
        <w:rPr>
          <w:rFonts w:asciiTheme="minorBidi" w:hAnsiTheme="minorBidi"/>
          <w:sz w:val="28"/>
          <w:szCs w:val="28"/>
          <w:lang w:val="en-GB"/>
        </w:rPr>
        <w:t>The project should be sufficient to express the main ideas and intentions of the architect without being overburden with drawings of units and parts. Particular attention must be paid to the scale and realism of the project in kind.</w:t>
      </w:r>
    </w:p>
    <w:p w:rsidR="007A167A"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Location:</w:t>
      </w:r>
    </w:p>
    <w:p w:rsidR="007A167A" w:rsidRPr="001D4E56" w:rsidRDefault="006E53E3" w:rsidP="006D7875">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The designed object shall be located on a site bordered by the Ring Road, Teatralny Proezd, and Latvian Square. The territory contains one-story buildings 139, 140, 141, 142, which can be either demolish or, at the discretion of the project author, included in the overall architectural design. The remaining space of the site is occupied by a plant nursery subject to repositioning. The area has no moving ground.</w:t>
      </w:r>
    </w:p>
    <w:p w:rsidR="007A167A"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Requirements for space-planning solutions:</w:t>
      </w:r>
    </w:p>
    <w:p w:rsidR="005316D8" w:rsidRPr="001D4E56" w:rsidRDefault="006E53E3" w:rsidP="00361056">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xml:space="preserve">The main building of the festival and fair centre must be sufficient to ensure the main presentation and trade functions. The fencing structures and engineering systems of the facility must ensure the standardised temperature, air exchange and </w:t>
      </w:r>
      <w:r w:rsidRPr="001D4E56">
        <w:rPr>
          <w:rFonts w:asciiTheme="minorBidi" w:hAnsiTheme="minorBidi"/>
          <w:sz w:val="28"/>
          <w:szCs w:val="28"/>
          <w:lang w:val="en-GB"/>
        </w:rPr>
        <w:lastRenderedPageBreak/>
        <w:t>other microclimate parameters in accordance with the standards for public buildings.</w:t>
      </w:r>
    </w:p>
    <w:p w:rsidR="00E34752" w:rsidRPr="001D4E56" w:rsidRDefault="006E53E3" w:rsidP="009F77EB">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Be a must:</w:t>
      </w:r>
    </w:p>
    <w:p w:rsidR="00E34752" w:rsidRPr="001D4E56" w:rsidRDefault="006E53E3" w:rsidP="009F77EB">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the main exhibition and fair space;</w:t>
      </w:r>
    </w:p>
    <w:p w:rsidR="00E34752" w:rsidRPr="001D4E56" w:rsidRDefault="006E53E3" w:rsidP="009F77EB">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auxiliary premises for warehouses and personnel;</w:t>
      </w:r>
    </w:p>
    <w:p w:rsidR="00E34752" w:rsidRPr="001D4E56" w:rsidRDefault="006E53E3" w:rsidP="009F77EB">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bathrooms and wardrobe;</w:t>
      </w:r>
    </w:p>
    <w:p w:rsidR="00E34752" w:rsidRPr="001D4E56" w:rsidRDefault="006E53E3" w:rsidP="009F77EB">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fast food outlets (cafés, buffets with food preparation stations);</w:t>
      </w:r>
    </w:p>
    <w:p w:rsidR="00E34752" w:rsidRPr="001D4E56" w:rsidRDefault="006E53E3" w:rsidP="009F77EB">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a meeting room or a room for organisers;</w:t>
      </w:r>
    </w:p>
    <w:p w:rsidR="00E34752" w:rsidRPr="001D4E56" w:rsidRDefault="006E53E3" w:rsidP="009F77EB">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a stage for hosting events, awards ceremonies and performances by speakers and musicians;</w:t>
      </w:r>
    </w:p>
    <w:p w:rsidR="00E34752" w:rsidRPr="001D4E56" w:rsidRDefault="006E53E3" w:rsidP="009F77EB">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balconies, terraces, summer veranda;</w:t>
      </w:r>
    </w:p>
    <w:p w:rsidR="00E34752" w:rsidRPr="001D4E56" w:rsidRDefault="006E53E3" w:rsidP="009F77EB">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other premises and planning elements at the discretion of the author of the project;</w:t>
      </w:r>
    </w:p>
    <w:p w:rsidR="00E34752" w:rsidRPr="001D4E56" w:rsidRDefault="006E53E3" w:rsidP="001D4E56">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the main entrance and at least one emergency/escape rout</w:t>
      </w:r>
      <w:r w:rsidR="001D4E56" w:rsidRPr="001D4E56">
        <w:rPr>
          <w:rFonts w:asciiTheme="minorBidi" w:hAnsiTheme="minorBidi"/>
          <w:sz w:val="28"/>
          <w:szCs w:val="28"/>
          <w:lang w:val="en-GB"/>
        </w:rPr>
        <w:t>e</w:t>
      </w:r>
      <w:r w:rsidRPr="001D4E56">
        <w:rPr>
          <w:rFonts w:asciiTheme="minorBidi" w:hAnsiTheme="minorBidi"/>
          <w:sz w:val="28"/>
          <w:szCs w:val="28"/>
          <w:lang w:val="en-GB"/>
        </w:rPr>
        <w:t>, taking into account accessibility for people with limited mobility;</w:t>
      </w:r>
    </w:p>
    <w:p w:rsidR="00E34752" w:rsidRPr="001D4E56" w:rsidRDefault="006E53E3" w:rsidP="001D4E56">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at least one entrance into the main space for a vehicle and a manipulator with a lifting capacity of up to three tons (Gazelle and similar vehicles) with a turnaround;</w:t>
      </w:r>
    </w:p>
    <w:p w:rsidR="005316D8" w:rsidRPr="001D4E56" w:rsidRDefault="006E53E3" w:rsidP="009F77EB">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xml:space="preserve">– a site at the main entrance for temporary parking of 2–4 passenger cars; </w:t>
      </w:r>
    </w:p>
    <w:p w:rsidR="005316D8" w:rsidRPr="001D4E56" w:rsidRDefault="006E53E3" w:rsidP="009F77EB">
      <w:pPr>
        <w:pStyle w:val="af5"/>
        <w:widowControl w:val="0"/>
        <w:ind w:firstLine="709"/>
        <w:jc w:val="both"/>
        <w:rPr>
          <w:rFonts w:asciiTheme="minorBidi" w:hAnsiTheme="minorBidi"/>
          <w:i/>
          <w:sz w:val="28"/>
          <w:szCs w:val="28"/>
          <w:lang w:val="en-GB"/>
        </w:rPr>
      </w:pPr>
      <w:r w:rsidRPr="001D4E56">
        <w:rPr>
          <w:rFonts w:asciiTheme="minorBidi" w:hAnsiTheme="minorBidi"/>
          <w:i/>
          <w:sz w:val="28"/>
          <w:szCs w:val="28"/>
          <w:lang w:val="en-GB"/>
        </w:rPr>
        <w:t xml:space="preserve">For example, when older people participate in events, it is necessary that parking be convenient for getting in and out, without creating obstacles for the movement of other vehicles and pedestrians. </w:t>
      </w:r>
    </w:p>
    <w:p w:rsidR="005316D8" w:rsidRPr="001D4E56" w:rsidRDefault="006E53E3" w:rsidP="009F77EB">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a “pocket” for a bus stop along the Ring Road;</w:t>
      </w:r>
    </w:p>
    <w:p w:rsidR="00E34752" w:rsidRPr="001D4E56" w:rsidRDefault="006E53E3" w:rsidP="009F77EB">
      <w:pPr>
        <w:pStyle w:val="af5"/>
        <w:widowControl w:val="0"/>
        <w:ind w:firstLine="709"/>
        <w:jc w:val="both"/>
        <w:rPr>
          <w:rFonts w:asciiTheme="minorBidi" w:hAnsiTheme="minorBidi"/>
          <w:sz w:val="28"/>
          <w:szCs w:val="28"/>
          <w:lang w:val="en-GB"/>
        </w:rPr>
      </w:pPr>
      <w:r w:rsidRPr="001D4E56">
        <w:rPr>
          <w:rFonts w:asciiTheme="minorBidi" w:hAnsiTheme="minorBidi"/>
          <w:sz w:val="28"/>
          <w:szCs w:val="28"/>
          <w:lang w:val="en-GB"/>
        </w:rPr>
        <w:t>– access to the emergency entrance and the entrance with a turnaround for loading and unloading exhibits, products and materials. The routes of movement of trucks, pedestrians and passenger vehicles must not intersect.</w:t>
      </w:r>
    </w:p>
    <w:p w:rsidR="007A167A"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r w:rsidRPr="001D4E56">
        <w:rPr>
          <w:rFonts w:asciiTheme="minorBidi" w:hAnsiTheme="minorBidi"/>
          <w:sz w:val="28"/>
          <w:szCs w:val="28"/>
          <w:lang w:val="en-GB"/>
        </w:rPr>
        <w:t>Equipment:</w:t>
      </w:r>
    </w:p>
    <w:p w:rsidR="00691F99"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The main premises of the Centre must be equipped with suspensions for mounting advertising, display structures and additional lighting.</w:t>
      </w:r>
    </w:p>
    <w:p w:rsidR="005316D8"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Screens should be placed inside and outside the building to display information about current and upcoming events. </w:t>
      </w:r>
    </w:p>
    <w:p w:rsidR="00E34752"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The building and adjacent territory must elements of signage system and architectural and artistic lighting.</w:t>
      </w:r>
    </w:p>
    <w:p w:rsidR="00E34752"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The entrance to the building must be equipped in accordance with counter-terrorism protective security measures.</w:t>
      </w:r>
    </w:p>
    <w:p w:rsidR="00E34752"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Electrical connection points must be installed in the floor and walls of the exhibition space at a pitch consistent with the standards for exhibition buildings. </w:t>
      </w:r>
    </w:p>
    <w:p w:rsidR="00047834" w:rsidRPr="001D4E56" w:rsidRDefault="006E53E3" w:rsidP="009F77EB">
      <w:pPr>
        <w:pStyle w:val="af5"/>
        <w:widowControl w:val="0"/>
        <w:numPr>
          <w:ilvl w:val="1"/>
          <w:numId w:val="18"/>
        </w:numPr>
        <w:tabs>
          <w:tab w:val="left" w:pos="993"/>
          <w:tab w:val="left" w:pos="1276"/>
        </w:tabs>
        <w:ind w:left="0" w:firstLine="709"/>
        <w:jc w:val="both"/>
        <w:rPr>
          <w:rFonts w:asciiTheme="minorBidi" w:hAnsiTheme="minorBidi"/>
          <w:sz w:val="28"/>
          <w:szCs w:val="28"/>
          <w:lang w:val="en-GB"/>
        </w:rPr>
      </w:pPr>
      <w:bookmarkStart w:id="6" w:name="_Hlk212548166"/>
      <w:r w:rsidRPr="001D4E56">
        <w:rPr>
          <w:rFonts w:asciiTheme="minorBidi" w:hAnsiTheme="minorBidi"/>
          <w:sz w:val="28"/>
          <w:szCs w:val="28"/>
          <w:lang w:val="en-GB"/>
        </w:rPr>
        <w:t xml:space="preserve">Annotation: </w:t>
      </w:r>
    </w:p>
    <w:p w:rsidR="00047834"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Surname Name Patronymic of the author/authors' team and photos of the Competitors;</w:t>
      </w:r>
    </w:p>
    <w:p w:rsidR="001D4E56" w:rsidRPr="001D4E56" w:rsidRDefault="006E53E3" w:rsidP="001D4E56">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copies (scanned images) of documents confirming the Competitor's compliance with the criteria established by the Regulations for the Competitor: a Competitor ID; a document confirming education in the field of architecture, design and construction, or a student ID; Competitor personal data consent;</w:t>
      </w:r>
    </w:p>
    <w:p w:rsidR="00047834" w:rsidRPr="001D4E56" w:rsidRDefault="001D4E56" w:rsidP="001D4E56">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lastRenderedPageBreak/>
        <w:t xml:space="preserve"> </w:t>
      </w:r>
      <w:r w:rsidR="006E53E3" w:rsidRPr="001D4E56">
        <w:rPr>
          <w:rFonts w:asciiTheme="minorBidi" w:hAnsiTheme="minorBidi"/>
          <w:sz w:val="28"/>
          <w:szCs w:val="28"/>
          <w:lang w:val="en-GB"/>
        </w:rPr>
        <w:t>Competitor photo and video materials usage consent;</w:t>
      </w:r>
    </w:p>
    <w:p w:rsidR="00047834"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3D models (at least three);</w:t>
      </w:r>
      <w:r w:rsidR="001D4E56" w:rsidRPr="001D4E56">
        <w:rPr>
          <w:rFonts w:asciiTheme="minorBidi" w:hAnsiTheme="minorBidi"/>
          <w:sz w:val="28"/>
          <w:szCs w:val="28"/>
          <w:lang w:val="en-GB"/>
        </w:rPr>
        <w:t xml:space="preserve"> and</w:t>
      </w:r>
    </w:p>
    <w:p w:rsidR="00047834"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a description of the work that reveals the main idea (no more than 1000 characters).</w:t>
      </w:r>
    </w:p>
    <w:bookmarkEnd w:id="6"/>
    <w:p w:rsidR="00047834" w:rsidRPr="001D4E56" w:rsidRDefault="006E53E3" w:rsidP="009F77EB">
      <w:pPr>
        <w:pStyle w:val="a3"/>
        <w:widowControl w:val="0"/>
        <w:numPr>
          <w:ilvl w:val="1"/>
          <w:numId w:val="18"/>
        </w:numPr>
        <w:tabs>
          <w:tab w:val="left" w:pos="993"/>
          <w:tab w:val="left" w:pos="1276"/>
        </w:tabs>
        <w:spacing w:after="0" w:line="240" w:lineRule="auto"/>
        <w:ind w:left="0" w:firstLine="709"/>
        <w:jc w:val="both"/>
        <w:rPr>
          <w:rFonts w:asciiTheme="minorBidi" w:hAnsiTheme="minorBidi" w:cstheme="minorBidi"/>
          <w:spacing w:val="-6"/>
          <w:sz w:val="28"/>
          <w:szCs w:val="28"/>
          <w:lang w:val="en-GB"/>
        </w:rPr>
      </w:pPr>
      <w:r w:rsidRPr="001D4E56">
        <w:rPr>
          <w:rFonts w:asciiTheme="minorBidi" w:hAnsiTheme="minorBidi" w:cstheme="minorBidi"/>
          <w:spacing w:val="-6"/>
          <w:sz w:val="28"/>
          <w:szCs w:val="28"/>
          <w:lang w:val="en-GB"/>
        </w:rPr>
        <w:t>Submitted competition works must meet the following requirements:</w:t>
      </w:r>
    </w:p>
    <w:p w:rsidR="00047834" w:rsidRPr="001D4E56" w:rsidRDefault="006E53E3" w:rsidP="009F77EB">
      <w:pPr>
        <w:pStyle w:val="af5"/>
        <w:widowControl w:val="0"/>
        <w:numPr>
          <w:ilvl w:val="0"/>
          <w:numId w:val="8"/>
        </w:numPr>
        <w:tabs>
          <w:tab w:val="left" w:pos="993"/>
        </w:tabs>
        <w:ind w:left="0" w:firstLine="709"/>
        <w:jc w:val="both"/>
        <w:rPr>
          <w:rFonts w:asciiTheme="minorBidi" w:hAnsiTheme="minorBidi"/>
          <w:spacing w:val="-4"/>
          <w:sz w:val="28"/>
          <w:szCs w:val="28"/>
          <w:lang w:val="en-GB"/>
        </w:rPr>
      </w:pPr>
      <w:r w:rsidRPr="001D4E56">
        <w:rPr>
          <w:rFonts w:asciiTheme="minorBidi" w:hAnsiTheme="minorBidi"/>
          <w:spacing w:val="-4"/>
          <w:sz w:val="28"/>
          <w:szCs w:val="28"/>
          <w:lang w:val="en-GB"/>
        </w:rPr>
        <w:t>correspond to the established architectural and planning image of VDNKh;</w:t>
      </w:r>
    </w:p>
    <w:p w:rsidR="00944C54"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combine the historical authenticity of architectural restoration solutions with modern requirements for accessibility, signage system logic, and harmonise thereon </w:t>
      </w:r>
      <w:r w:rsidR="001D4E56" w:rsidRPr="001D4E56">
        <w:rPr>
          <w:rFonts w:asciiTheme="minorBidi" w:hAnsiTheme="minorBidi"/>
          <w:sz w:val="28"/>
          <w:szCs w:val="28"/>
          <w:lang w:val="en-GB"/>
        </w:rPr>
        <w:t>within</w:t>
      </w:r>
      <w:r w:rsidRPr="001D4E56">
        <w:rPr>
          <w:rFonts w:asciiTheme="minorBidi" w:hAnsiTheme="minorBidi"/>
          <w:sz w:val="28"/>
          <w:szCs w:val="28"/>
          <w:lang w:val="en-GB"/>
        </w:rPr>
        <w:t xml:space="preserve"> the existing exhibition complex.</w:t>
      </w:r>
    </w:p>
    <w:p w:rsidR="005F6715" w:rsidRPr="001D4E56" w:rsidRDefault="005F6715" w:rsidP="009F77EB">
      <w:pPr>
        <w:widowControl w:val="0"/>
        <w:tabs>
          <w:tab w:val="left" w:pos="993"/>
        </w:tabs>
        <w:spacing w:after="0" w:line="240" w:lineRule="auto"/>
        <w:rPr>
          <w:rFonts w:asciiTheme="minorBidi" w:hAnsiTheme="minorBidi" w:cstheme="minorBidi"/>
          <w:bCs/>
          <w:sz w:val="28"/>
          <w:szCs w:val="28"/>
          <w:lang w:val="en-GB"/>
        </w:rPr>
      </w:pPr>
    </w:p>
    <w:p w:rsidR="00944C54" w:rsidRPr="001D4E56" w:rsidRDefault="006E53E3" w:rsidP="009F77EB">
      <w:pPr>
        <w:pStyle w:val="af5"/>
        <w:widowControl w:val="0"/>
        <w:numPr>
          <w:ilvl w:val="0"/>
          <w:numId w:val="18"/>
        </w:numPr>
        <w:tabs>
          <w:tab w:val="left" w:pos="567"/>
        </w:tabs>
        <w:ind w:left="0" w:firstLine="0"/>
        <w:jc w:val="center"/>
        <w:rPr>
          <w:rFonts w:asciiTheme="minorBidi" w:hAnsiTheme="minorBidi"/>
          <w:b/>
          <w:bCs/>
          <w:sz w:val="28"/>
          <w:szCs w:val="28"/>
          <w:lang w:val="en-GB"/>
        </w:rPr>
      </w:pPr>
      <w:r w:rsidRPr="001D4E56">
        <w:rPr>
          <w:rFonts w:asciiTheme="minorBidi" w:hAnsiTheme="minorBidi"/>
          <w:b/>
          <w:bCs/>
          <w:sz w:val="28"/>
          <w:szCs w:val="28"/>
          <w:lang w:val="en-GB"/>
        </w:rPr>
        <w:t>The competition topic is "Concept for the Improvement of the Territory of the Historical Centre of the Urban-Type Settlement of Mokshan, Penza Region."</w:t>
      </w:r>
    </w:p>
    <w:p w:rsidR="00BA1FDB" w:rsidRPr="001D4E56" w:rsidRDefault="00BA1FDB" w:rsidP="009F77EB">
      <w:pPr>
        <w:widowControl w:val="0"/>
        <w:tabs>
          <w:tab w:val="left" w:pos="993"/>
        </w:tabs>
        <w:spacing w:after="0" w:line="240" w:lineRule="auto"/>
        <w:rPr>
          <w:rFonts w:asciiTheme="minorBidi" w:hAnsiTheme="minorBidi" w:cstheme="minorBidi"/>
          <w:b/>
          <w:bCs/>
          <w:sz w:val="28"/>
          <w:szCs w:val="28"/>
          <w:lang w:val="en-GB"/>
        </w:rPr>
      </w:pPr>
    </w:p>
    <w:p w:rsidR="00B04E0E" w:rsidRPr="001D4E56" w:rsidRDefault="006E53E3" w:rsidP="001D4E56">
      <w:pPr>
        <w:pStyle w:val="af5"/>
        <w:widowControl w:val="0"/>
        <w:tabs>
          <w:tab w:val="left" w:pos="851"/>
          <w:tab w:val="left" w:pos="1276"/>
        </w:tabs>
        <w:ind w:firstLine="709"/>
        <w:jc w:val="both"/>
        <w:rPr>
          <w:rFonts w:asciiTheme="minorBidi" w:hAnsiTheme="minorBidi"/>
          <w:sz w:val="28"/>
          <w:szCs w:val="28"/>
          <w:lang w:val="en-GB"/>
        </w:rPr>
      </w:pPr>
      <w:r w:rsidRPr="001D4E56">
        <w:rPr>
          <w:rFonts w:asciiTheme="minorBidi" w:hAnsiTheme="minorBidi"/>
          <w:sz w:val="28"/>
          <w:szCs w:val="28"/>
          <w:lang w:val="en-GB"/>
        </w:rPr>
        <w:t>1. Album (the album title must contain the full name of the author/authors and the date of creation of the competition project, the registration number of the competitor shall be indicated on each page of the album and in the annotation in the upper right corner; indication of authorship inside the album is not allowed).</w:t>
      </w:r>
    </w:p>
    <w:p w:rsidR="00DE4C5A" w:rsidRPr="001D4E56" w:rsidRDefault="006E53E3" w:rsidP="009F77EB">
      <w:pPr>
        <w:pStyle w:val="af5"/>
        <w:widowControl w:val="0"/>
        <w:tabs>
          <w:tab w:val="left" w:pos="851"/>
        </w:tabs>
        <w:ind w:firstLine="709"/>
        <w:jc w:val="both"/>
        <w:rPr>
          <w:rFonts w:asciiTheme="minorBidi" w:hAnsiTheme="minorBidi"/>
          <w:bCs/>
          <w:sz w:val="28"/>
          <w:szCs w:val="28"/>
          <w:lang w:val="en-GB"/>
        </w:rPr>
      </w:pPr>
      <w:r w:rsidRPr="001D4E56">
        <w:rPr>
          <w:rFonts w:asciiTheme="minorBidi" w:hAnsiTheme="minorBidi"/>
          <w:bCs/>
          <w:sz w:val="28"/>
          <w:szCs w:val="28"/>
          <w:lang w:val="en-GB"/>
        </w:rPr>
        <w:t>2. Scope of the Competition project:</w:t>
      </w:r>
    </w:p>
    <w:p w:rsidR="00DE4C5A"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urban development plan of the village with the designation of the design boundaries (central part);</w:t>
      </w:r>
    </w:p>
    <w:p w:rsidR="00DE4C5A"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functional zoning scheme and improvement stages;</w:t>
      </w:r>
    </w:p>
    <w:p w:rsidR="00DE4C5A"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master plan;</w:t>
      </w:r>
    </w:p>
    <w:p w:rsidR="00DE4C5A"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axonometric or perspective images of the main urban development elements (streets, squares, squares) – no more than three;</w:t>
      </w:r>
    </w:p>
    <w:p w:rsidR="00DE4C5A"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perspective image of a pedestrian street (summer-day, summer-night, winter-day, winter-night);</w:t>
      </w:r>
    </w:p>
    <w:p w:rsidR="00DE4C5A"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views with designed fountains, small architectural forms (summer-day, summer-night);</w:t>
      </w:r>
    </w:p>
    <w:p w:rsidR="00DE4C5A"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views with historical buildings and new public architectural objects;</w:t>
      </w:r>
    </w:p>
    <w:p w:rsidR="00DE4C5A"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concept of small architectural forms;</w:t>
      </w:r>
    </w:p>
    <w:p w:rsidR="00DE4C5A"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greenspace expansion concept; and</w:t>
      </w:r>
    </w:p>
    <w:p w:rsidR="00DE4C5A" w:rsidRPr="001D4E56" w:rsidRDefault="006E53E3" w:rsidP="001D4E56">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materials on SIGNAGE system elements and road surfaces (preferably at the discretion of the project authors).</w:t>
      </w:r>
    </w:p>
    <w:p w:rsidR="005F6715" w:rsidRPr="001D4E56" w:rsidRDefault="006E53E3" w:rsidP="009F77EB">
      <w:pPr>
        <w:pStyle w:val="af5"/>
        <w:widowControl w:val="0"/>
        <w:tabs>
          <w:tab w:val="left" w:pos="993"/>
          <w:tab w:val="left" w:pos="1276"/>
        </w:tabs>
        <w:ind w:firstLine="709"/>
        <w:jc w:val="both"/>
        <w:rPr>
          <w:rFonts w:asciiTheme="minorBidi" w:hAnsiTheme="minorBidi"/>
          <w:sz w:val="28"/>
          <w:szCs w:val="28"/>
          <w:lang w:val="en-GB"/>
        </w:rPr>
      </w:pPr>
      <w:r w:rsidRPr="001D4E56">
        <w:rPr>
          <w:rFonts w:asciiTheme="minorBidi" w:hAnsiTheme="minorBidi"/>
          <w:sz w:val="28"/>
          <w:szCs w:val="28"/>
          <w:lang w:val="en-GB"/>
        </w:rPr>
        <w:t xml:space="preserve">3. Annotation: </w:t>
      </w:r>
    </w:p>
    <w:p w:rsidR="005F6715"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Surname Name Patronymic of the author/authors' team and photos of the Competitors;</w:t>
      </w:r>
    </w:p>
    <w:p w:rsidR="001D4E56" w:rsidRPr="001D4E56" w:rsidRDefault="006E53E3" w:rsidP="001D4E56">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copies (scanned images) of documents confirming the Competitor's compliance with the criteria established by the Regulations for the Competitor: a Competitor ID; a document confirming education in the field of architecture, design and construction, or a student ID; Competitor personal data consent;</w:t>
      </w:r>
    </w:p>
    <w:p w:rsidR="005F6715" w:rsidRPr="001D4E56" w:rsidRDefault="006E53E3" w:rsidP="001D4E56">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Competitor photo and video materials usage consent;</w:t>
      </w:r>
    </w:p>
    <w:p w:rsidR="005F6715"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3D models (at least three);</w:t>
      </w:r>
    </w:p>
    <w:p w:rsidR="00314521"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a description of the work that reveals the main idea (no more than 1000 </w:t>
      </w:r>
      <w:r w:rsidRPr="001D4E56">
        <w:rPr>
          <w:rFonts w:asciiTheme="minorBidi" w:hAnsiTheme="minorBidi"/>
          <w:sz w:val="28"/>
          <w:szCs w:val="28"/>
          <w:lang w:val="en-GB"/>
        </w:rPr>
        <w:lastRenderedPageBreak/>
        <w:t>characters).</w:t>
      </w:r>
    </w:p>
    <w:p w:rsidR="009F77EB" w:rsidRPr="001D4E56" w:rsidRDefault="009F77EB">
      <w:pPr>
        <w:spacing w:after="160" w:line="259" w:lineRule="auto"/>
        <w:rPr>
          <w:rFonts w:asciiTheme="minorBidi" w:hAnsiTheme="minorBidi" w:cstheme="minorBidi"/>
          <w:b/>
          <w:bCs/>
          <w:sz w:val="28"/>
          <w:szCs w:val="28"/>
          <w:lang w:val="en-GB"/>
        </w:rPr>
      </w:pPr>
      <w:bookmarkStart w:id="7" w:name="_Hlk212621790"/>
    </w:p>
    <w:p w:rsidR="003E44E4" w:rsidRPr="001D4E56" w:rsidRDefault="006E53E3" w:rsidP="006D7875">
      <w:pPr>
        <w:pStyle w:val="a3"/>
        <w:widowControl w:val="0"/>
        <w:numPr>
          <w:ilvl w:val="0"/>
          <w:numId w:val="32"/>
        </w:numPr>
        <w:tabs>
          <w:tab w:val="left" w:pos="993"/>
          <w:tab w:val="left" w:pos="1276"/>
        </w:tabs>
        <w:spacing w:after="0" w:line="240" w:lineRule="auto"/>
        <w:ind w:left="567"/>
        <w:jc w:val="center"/>
        <w:rPr>
          <w:rFonts w:asciiTheme="minorBidi" w:hAnsiTheme="minorBidi" w:cstheme="minorBidi"/>
          <w:b/>
          <w:bCs/>
          <w:sz w:val="28"/>
          <w:szCs w:val="28"/>
          <w:lang w:val="en-GB"/>
        </w:rPr>
      </w:pPr>
      <w:r w:rsidRPr="001D4E56">
        <w:rPr>
          <w:rFonts w:asciiTheme="minorBidi" w:hAnsiTheme="minorBidi" w:cstheme="minorBidi"/>
          <w:b/>
          <w:bCs/>
          <w:sz w:val="28"/>
          <w:szCs w:val="28"/>
          <w:lang w:val="en-GB"/>
        </w:rPr>
        <w:t>The Competition topic: "Concept for the Revival of a City Park Founded in Permafrost Conditions, Vorkuta, Komi Republic"</w:t>
      </w:r>
    </w:p>
    <w:p w:rsidR="00BA1FDB" w:rsidRPr="001D4E56" w:rsidRDefault="00BA1FDB" w:rsidP="009F77EB">
      <w:pPr>
        <w:pStyle w:val="a3"/>
        <w:widowControl w:val="0"/>
        <w:tabs>
          <w:tab w:val="left" w:pos="993"/>
        </w:tabs>
        <w:spacing w:after="0" w:line="240" w:lineRule="auto"/>
        <w:ind w:left="0" w:firstLine="567"/>
        <w:jc w:val="center"/>
        <w:rPr>
          <w:rFonts w:asciiTheme="minorBidi" w:hAnsiTheme="minorBidi" w:cstheme="minorBidi"/>
          <w:b/>
          <w:bCs/>
          <w:sz w:val="28"/>
          <w:szCs w:val="28"/>
          <w:lang w:val="en-GB"/>
        </w:rPr>
      </w:pPr>
    </w:p>
    <w:bookmarkEnd w:id="7"/>
    <w:p w:rsidR="003E44E4" w:rsidRPr="001D4E56" w:rsidRDefault="006E53E3" w:rsidP="001D4E56">
      <w:pPr>
        <w:pStyle w:val="af5"/>
        <w:widowControl w:val="0"/>
        <w:numPr>
          <w:ilvl w:val="0"/>
          <w:numId w:val="34"/>
        </w:numPr>
        <w:tabs>
          <w:tab w:val="left" w:pos="349"/>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Album (the album title must contain the full name of the author/authors and the date of creation of the Competition project, the registration number of the Competitor shall be indicated on each page of the album and in the annotation in the upper right corner; indication of authorship inside the album is not allowed):</w:t>
      </w:r>
    </w:p>
    <w:p w:rsidR="003E44E4"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explanatory note describing the concept and materials;</w:t>
      </w:r>
    </w:p>
    <w:p w:rsidR="003E44E4"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Master Plan;</w:t>
      </w:r>
    </w:p>
    <w:p w:rsidR="003E44E4" w:rsidRPr="001D4E56" w:rsidRDefault="006E53E3" w:rsidP="005A3147">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sketches of the park's appearance and </w:t>
      </w:r>
      <w:r w:rsidR="005A3147">
        <w:rPr>
          <w:rFonts w:asciiTheme="minorBidi" w:hAnsiTheme="minorBidi"/>
          <w:sz w:val="28"/>
          <w:szCs w:val="28"/>
          <w:lang w:val="en-GB"/>
        </w:rPr>
        <w:t>improvements</w:t>
      </w:r>
      <w:r w:rsidRPr="001D4E56">
        <w:rPr>
          <w:rFonts w:asciiTheme="minorBidi" w:hAnsiTheme="minorBidi"/>
          <w:sz w:val="28"/>
          <w:szCs w:val="28"/>
          <w:lang w:val="en-GB"/>
        </w:rPr>
        <w:t>;</w:t>
      </w:r>
    </w:p>
    <w:p w:rsidR="003E44E4"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road and path network diagram;</w:t>
      </w:r>
    </w:p>
    <w:p w:rsidR="003E44E4"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3D models of each section in different conditions: summer-day, summer-night, winter-day, winter-night; </w:t>
      </w:r>
    </w:p>
    <w:p w:rsidR="003E44E4"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any additional materials of the author's choice; and</w:t>
      </w:r>
    </w:p>
    <w:p w:rsidR="00314521" w:rsidRPr="001D4E56" w:rsidRDefault="006E53E3" w:rsidP="009F77EB">
      <w:pPr>
        <w:pStyle w:val="af5"/>
        <w:widowControl w:val="0"/>
        <w:numPr>
          <w:ilvl w:val="0"/>
          <w:numId w:val="3"/>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specification and description of all greenspace expansion elements.</w:t>
      </w:r>
    </w:p>
    <w:p w:rsidR="003E44E4" w:rsidRPr="001D4E56" w:rsidRDefault="006E53E3" w:rsidP="009F77EB">
      <w:pPr>
        <w:pStyle w:val="af5"/>
        <w:widowControl w:val="0"/>
        <w:numPr>
          <w:ilvl w:val="0"/>
          <w:numId w:val="34"/>
        </w:numPr>
        <w:tabs>
          <w:tab w:val="left" w:pos="349"/>
          <w:tab w:val="left" w:pos="993"/>
        </w:tabs>
        <w:ind w:left="0" w:firstLine="709"/>
        <w:jc w:val="both"/>
        <w:rPr>
          <w:rFonts w:asciiTheme="minorBidi" w:hAnsiTheme="minorBidi"/>
          <w:sz w:val="28"/>
          <w:szCs w:val="28"/>
          <w:lang w:val="en-GB"/>
        </w:rPr>
      </w:pPr>
      <w:r w:rsidRPr="001D4E56">
        <w:rPr>
          <w:rFonts w:asciiTheme="minorBidi" w:hAnsiTheme="minorBidi"/>
          <w:spacing w:val="-6"/>
          <w:sz w:val="28"/>
          <w:szCs w:val="28"/>
          <w:lang w:val="en-GB"/>
        </w:rPr>
        <w:t>Submitted works must meet the following requirements:</w:t>
      </w:r>
    </w:p>
    <w:p w:rsidR="003E44E4"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correspond to the established architectural and landscape style of the park; </w:t>
      </w:r>
    </w:p>
    <w:p w:rsidR="003E44E4" w:rsidRPr="001D4E56" w:rsidRDefault="006E53E3" w:rsidP="001D4E56">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combine a unique landscape and architectural image with signage system and transport functions.</w:t>
      </w:r>
    </w:p>
    <w:p w:rsidR="003E44E4" w:rsidRPr="001D4E56" w:rsidRDefault="006E53E3" w:rsidP="001D4E56">
      <w:pPr>
        <w:pStyle w:val="af5"/>
        <w:widowControl w:val="0"/>
        <w:numPr>
          <w:ilvl w:val="0"/>
          <w:numId w:val="34"/>
        </w:numPr>
        <w:tabs>
          <w:tab w:val="left" w:pos="349"/>
          <w:tab w:val="left" w:pos="709"/>
          <w:tab w:val="left" w:pos="993"/>
        </w:tabs>
        <w:ind w:left="0" w:firstLine="709"/>
        <w:jc w:val="both"/>
        <w:rPr>
          <w:rFonts w:asciiTheme="minorBidi" w:hAnsiTheme="minorBidi"/>
          <w:sz w:val="28"/>
          <w:szCs w:val="28"/>
          <w:lang w:val="en-GB"/>
        </w:rPr>
      </w:pPr>
      <w:bookmarkStart w:id="8" w:name="_Hlk213938987"/>
      <w:r w:rsidRPr="001D4E56">
        <w:rPr>
          <w:rFonts w:asciiTheme="minorBidi" w:hAnsiTheme="minorBidi"/>
          <w:sz w:val="28"/>
          <w:szCs w:val="28"/>
          <w:lang w:val="en-GB"/>
        </w:rPr>
        <w:t>A proposal for the correlation</w:t>
      </w:r>
      <w:bookmarkEnd w:id="8"/>
      <w:r w:rsidRPr="001D4E56">
        <w:rPr>
          <w:rFonts w:asciiTheme="minorBidi" w:hAnsiTheme="minorBidi"/>
          <w:sz w:val="28"/>
          <w:szCs w:val="28"/>
          <w:lang w:val="en-GB"/>
        </w:rPr>
        <w:t xml:space="preserve"> and parameters of various functional zones of the territory.</w:t>
      </w:r>
    </w:p>
    <w:p w:rsidR="003E44E4" w:rsidRPr="001D4E56" w:rsidRDefault="006E53E3" w:rsidP="001D4E56">
      <w:pPr>
        <w:pStyle w:val="af5"/>
        <w:widowControl w:val="0"/>
        <w:numPr>
          <w:ilvl w:val="0"/>
          <w:numId w:val="34"/>
        </w:numPr>
        <w:tabs>
          <w:tab w:val="left" w:pos="349"/>
          <w:tab w:val="left" w:pos="709"/>
          <w:tab w:val="left" w:pos="993"/>
        </w:tabs>
        <w:ind w:left="0" w:firstLine="709"/>
        <w:jc w:val="both"/>
        <w:rPr>
          <w:rFonts w:asciiTheme="minorBidi" w:hAnsiTheme="minorBidi"/>
          <w:sz w:val="28"/>
          <w:szCs w:val="28"/>
          <w:lang w:val="en-GB"/>
        </w:rPr>
      </w:pPr>
      <w:r w:rsidRPr="001D4E56">
        <w:rPr>
          <w:rFonts w:asciiTheme="minorBidi" w:hAnsiTheme="minorBidi"/>
          <w:spacing w:val="-6"/>
          <w:sz w:val="28"/>
          <w:szCs w:val="28"/>
          <w:lang w:val="en-GB"/>
        </w:rPr>
        <w:t>A proposal for the development of a road and path network, including proposals for pedestrian and personal mobility vehicle (PMV) traffic flows, for integration into the transport and pedestrian system of the adjacent road network.</w:t>
      </w:r>
    </w:p>
    <w:p w:rsidR="003E44E4" w:rsidRPr="001D4E56" w:rsidRDefault="006E53E3" w:rsidP="009F77EB">
      <w:pPr>
        <w:pStyle w:val="af5"/>
        <w:widowControl w:val="0"/>
        <w:numPr>
          <w:ilvl w:val="0"/>
          <w:numId w:val="34"/>
        </w:numPr>
        <w:tabs>
          <w:tab w:val="left" w:pos="349"/>
          <w:tab w:val="left" w:pos="709"/>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A proposal for the creation of a harmonious, memorable architectural and artistic scene.</w:t>
      </w:r>
    </w:p>
    <w:p w:rsidR="003E44E4" w:rsidRPr="001D4E56" w:rsidRDefault="006E53E3" w:rsidP="009F77EB">
      <w:pPr>
        <w:pStyle w:val="af5"/>
        <w:widowControl w:val="0"/>
        <w:numPr>
          <w:ilvl w:val="0"/>
          <w:numId w:val="34"/>
        </w:numPr>
        <w:tabs>
          <w:tab w:val="left" w:pos="349"/>
          <w:tab w:val="left" w:pos="709"/>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A proposal for artificial lighting.</w:t>
      </w:r>
    </w:p>
    <w:p w:rsidR="003E44E4" w:rsidRPr="001D4E56" w:rsidRDefault="006E53E3" w:rsidP="009F77EB">
      <w:pPr>
        <w:pStyle w:val="af5"/>
        <w:widowControl w:val="0"/>
        <w:numPr>
          <w:ilvl w:val="0"/>
          <w:numId w:val="34"/>
        </w:numPr>
        <w:tabs>
          <w:tab w:val="left" w:pos="349"/>
          <w:tab w:val="left" w:pos="709"/>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A proposal for improvement elements, art objects, and greenspace expansion.</w:t>
      </w:r>
    </w:p>
    <w:p w:rsidR="005F6715" w:rsidRPr="001D4E56" w:rsidRDefault="006E53E3" w:rsidP="009F77EB">
      <w:pPr>
        <w:pStyle w:val="af5"/>
        <w:widowControl w:val="0"/>
        <w:numPr>
          <w:ilvl w:val="0"/>
          <w:numId w:val="34"/>
        </w:numPr>
        <w:tabs>
          <w:tab w:val="left" w:pos="349"/>
          <w:tab w:val="left" w:pos="709"/>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 xml:space="preserve">Annotation: </w:t>
      </w:r>
    </w:p>
    <w:p w:rsidR="005F6715"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Surname Name Patronymic of the author/authors' team and photos of the Competitors;</w:t>
      </w:r>
    </w:p>
    <w:p w:rsidR="005F6715" w:rsidRPr="001D4E56" w:rsidRDefault="006E53E3" w:rsidP="001D4E56">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copies (scanned images) of documents confirming the Competitor's compliance with the criteria established by the Regulations for the Competitor: a Competitor ID; a document confirming education in the field of architecture, design and construction, or a student ID; Competitor personal data consent; Competitor photo and video materials usage consent.</w:t>
      </w:r>
    </w:p>
    <w:p w:rsidR="005F6715"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3D models (at least three);</w:t>
      </w:r>
    </w:p>
    <w:p w:rsidR="005F6715"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a description of the work that reveals the main idea (no more than 1000 characters).</w:t>
      </w:r>
    </w:p>
    <w:p w:rsidR="00873206" w:rsidRPr="001D4E56" w:rsidRDefault="006E53E3" w:rsidP="009F77EB">
      <w:pPr>
        <w:pStyle w:val="af5"/>
        <w:widowControl w:val="0"/>
        <w:numPr>
          <w:ilvl w:val="0"/>
          <w:numId w:val="34"/>
        </w:numPr>
        <w:tabs>
          <w:tab w:val="left" w:pos="349"/>
          <w:tab w:val="left" w:pos="709"/>
          <w:tab w:val="left" w:pos="993"/>
        </w:tabs>
        <w:ind w:left="0" w:firstLine="709"/>
        <w:jc w:val="both"/>
        <w:rPr>
          <w:rFonts w:asciiTheme="minorBidi" w:hAnsiTheme="minorBidi"/>
          <w:bCs/>
          <w:sz w:val="28"/>
          <w:szCs w:val="28"/>
          <w:lang w:val="en-GB"/>
        </w:rPr>
      </w:pPr>
      <w:r w:rsidRPr="001D4E56">
        <w:rPr>
          <w:rFonts w:asciiTheme="minorBidi" w:hAnsiTheme="minorBidi"/>
          <w:bCs/>
          <w:spacing w:val="-4"/>
          <w:sz w:val="28"/>
          <w:szCs w:val="28"/>
          <w:lang w:val="en-GB"/>
        </w:rPr>
        <w:t xml:space="preserve">The goal of the Competition is to obtain, through architectural means, </w:t>
      </w:r>
      <w:r w:rsidRPr="001D4E56">
        <w:rPr>
          <w:rFonts w:asciiTheme="minorBidi" w:hAnsiTheme="minorBidi"/>
          <w:bCs/>
          <w:spacing w:val="-4"/>
          <w:sz w:val="28"/>
          <w:szCs w:val="28"/>
          <w:lang w:val="en-GB"/>
        </w:rPr>
        <w:lastRenderedPageBreak/>
        <w:t xml:space="preserve">conceptual proposals for the functional planning and spatial organisation of the park in order to create new activities locations that will attract visitors while preserving the natural </w:t>
      </w:r>
      <w:r w:rsidR="001D4E56" w:rsidRPr="001D4E56">
        <w:rPr>
          <w:rFonts w:asciiTheme="minorBidi" w:hAnsiTheme="minorBidi"/>
          <w:bCs/>
          <w:spacing w:val="-4"/>
          <w:sz w:val="28"/>
          <w:szCs w:val="28"/>
          <w:lang w:val="en-GB"/>
        </w:rPr>
        <w:t>surroundings</w:t>
      </w:r>
      <w:r w:rsidRPr="001D4E56">
        <w:rPr>
          <w:rFonts w:asciiTheme="minorBidi" w:hAnsiTheme="minorBidi"/>
          <w:bCs/>
          <w:spacing w:val="-4"/>
          <w:sz w:val="28"/>
          <w:szCs w:val="28"/>
          <w:lang w:val="en-GB"/>
        </w:rPr>
        <w:t xml:space="preserve">. </w:t>
      </w:r>
    </w:p>
    <w:p w:rsidR="002A6662" w:rsidRPr="001D4E56" w:rsidRDefault="006E53E3" w:rsidP="009F77EB">
      <w:pPr>
        <w:pStyle w:val="af5"/>
        <w:widowControl w:val="0"/>
        <w:tabs>
          <w:tab w:val="left" w:pos="709"/>
          <w:tab w:val="left" w:pos="993"/>
        </w:tabs>
        <w:ind w:firstLine="709"/>
        <w:jc w:val="both"/>
        <w:rPr>
          <w:rFonts w:asciiTheme="minorBidi" w:hAnsiTheme="minorBidi"/>
          <w:sz w:val="28"/>
          <w:szCs w:val="28"/>
          <w:lang w:val="en-GB"/>
        </w:rPr>
      </w:pPr>
      <w:r w:rsidRPr="001D4E56">
        <w:rPr>
          <w:rFonts w:asciiTheme="minorBidi" w:hAnsiTheme="minorBidi"/>
          <w:sz w:val="28"/>
          <w:szCs w:val="28"/>
          <w:lang w:val="en-GB"/>
        </w:rPr>
        <w:t>To achieve the goal of the Competition, Competitors shall provide proposals on:</w:t>
      </w:r>
    </w:p>
    <w:p w:rsidR="00873206"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correlation and parameters of various functional zones of the territory;</w:t>
      </w:r>
    </w:p>
    <w:p w:rsidR="00F65575" w:rsidRPr="001D4E56" w:rsidRDefault="006E53E3" w:rsidP="001D4E56">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the use of existing facilities of the park’s territory including the Orbita station;</w:t>
      </w:r>
    </w:p>
    <w:p w:rsidR="00873206"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the development of the road and path network, including proposals for pedestrian and personal mobility vehicle (PMV) traffic flows for integration into the transport and pedestrian system of the adjacent territory;</w:t>
      </w:r>
    </w:p>
    <w:p w:rsidR="00873206"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pacing w:val="-6"/>
          <w:sz w:val="28"/>
          <w:szCs w:val="28"/>
          <w:lang w:val="en-GB"/>
        </w:rPr>
        <w:t>creation of a harmonious, memorable architectural and artistic image of the park;</w:t>
      </w:r>
    </w:p>
    <w:p w:rsidR="00873206" w:rsidRPr="001D4E56" w:rsidRDefault="006E53E3" w:rsidP="009F77EB">
      <w:pPr>
        <w:pStyle w:val="af5"/>
        <w:widowControl w:val="0"/>
        <w:numPr>
          <w:ilvl w:val="0"/>
          <w:numId w:val="8"/>
        </w:numPr>
        <w:tabs>
          <w:tab w:val="left" w:pos="993"/>
        </w:tabs>
        <w:ind w:left="0" w:firstLine="709"/>
        <w:jc w:val="both"/>
        <w:rPr>
          <w:rFonts w:asciiTheme="minorBidi" w:hAnsiTheme="minorBidi"/>
          <w:sz w:val="28"/>
          <w:szCs w:val="28"/>
          <w:lang w:val="en-GB"/>
        </w:rPr>
      </w:pPr>
      <w:r w:rsidRPr="001D4E56">
        <w:rPr>
          <w:rFonts w:asciiTheme="minorBidi" w:hAnsiTheme="minorBidi"/>
          <w:sz w:val="28"/>
          <w:szCs w:val="28"/>
          <w:lang w:val="en-GB"/>
        </w:rPr>
        <w:t>artificial lighting; and</w:t>
      </w:r>
    </w:p>
    <w:p w:rsidR="00873206" w:rsidRPr="001D4E56" w:rsidRDefault="0029663F" w:rsidP="009F77EB">
      <w:pPr>
        <w:pStyle w:val="af5"/>
        <w:widowControl w:val="0"/>
        <w:numPr>
          <w:ilvl w:val="0"/>
          <w:numId w:val="8"/>
        </w:numPr>
        <w:tabs>
          <w:tab w:val="left" w:pos="993"/>
        </w:tabs>
        <w:ind w:left="0" w:firstLine="709"/>
        <w:jc w:val="both"/>
        <w:rPr>
          <w:rFonts w:asciiTheme="minorBidi" w:hAnsiTheme="minorBidi"/>
          <w:sz w:val="28"/>
          <w:szCs w:val="28"/>
          <w:lang w:val="en-GB"/>
        </w:rPr>
      </w:pPr>
      <w:r>
        <w:rPr>
          <w:rFonts w:asciiTheme="minorBidi" w:hAnsiTheme="minorBidi"/>
          <w:sz w:val="28"/>
          <w:szCs w:val="28"/>
          <w:lang w:val="en-US"/>
        </w:rPr>
        <w:t xml:space="preserve">improvement </w:t>
      </w:r>
      <w:r w:rsidR="006E53E3" w:rsidRPr="001D4E56">
        <w:rPr>
          <w:rFonts w:asciiTheme="minorBidi" w:hAnsiTheme="minorBidi"/>
          <w:sz w:val="28"/>
          <w:szCs w:val="28"/>
          <w:lang w:val="en-GB"/>
        </w:rPr>
        <w:t>elements, art objects, and greenspace expansion.</w:t>
      </w:r>
      <w:bookmarkEnd w:id="2"/>
    </w:p>
    <w:sectPr w:rsidR="00873206" w:rsidRPr="001D4E56" w:rsidSect="003320B1">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205" w:rsidRDefault="00921205">
      <w:pPr>
        <w:spacing w:after="0" w:line="240" w:lineRule="auto"/>
      </w:pPr>
      <w:r>
        <w:separator/>
      </w:r>
    </w:p>
  </w:endnote>
  <w:endnote w:type="continuationSeparator" w:id="0">
    <w:p w:rsidR="00921205" w:rsidRDefault="00921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WenQuanYi Micro Hei">
    <w:altName w:val="Times New Roman"/>
    <w:panose1 w:val="00000000000000000000"/>
    <w:charset w:val="00"/>
    <w:family w:val="roman"/>
    <w:notTrueType/>
    <w:pitch w:val="default"/>
  </w:font>
  <w:font w:name="Noto Sans Devanagari">
    <w:altName w:val="Times New Roman"/>
    <w:charset w:val="00"/>
    <w:family w:val="swiss"/>
    <w:pitch w:val="variable"/>
    <w:sig w:usb0="0000000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205" w:rsidRDefault="00921205">
      <w:pPr>
        <w:spacing w:after="0" w:line="240" w:lineRule="auto"/>
      </w:pPr>
      <w:r>
        <w:separator/>
      </w:r>
    </w:p>
  </w:footnote>
  <w:footnote w:type="continuationSeparator" w:id="0">
    <w:p w:rsidR="00921205" w:rsidRDefault="00921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4C" w:rsidRPr="00F32394" w:rsidRDefault="006E53E3" w:rsidP="00F32394">
    <w:pPr>
      <w:pStyle w:val="a6"/>
      <w:jc w:val="center"/>
      <w:rPr>
        <w:rFonts w:ascii="Times New Roman" w:hAnsi="Times New Roman"/>
        <w:sz w:val="24"/>
        <w:szCs w:val="24"/>
      </w:rPr>
    </w:pPr>
    <w:r w:rsidRPr="00F32394">
      <w:rPr>
        <w:rFonts w:ascii="Times New Roman" w:hAnsi="Times New Roman"/>
        <w:sz w:val="24"/>
        <w:szCs w:val="24"/>
        <w:lang w:val="en"/>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Bidi" w:hAnsiTheme="minorBidi" w:cstheme="minorBidi"/>
      </w:rPr>
      <w:id w:val="-1710789885"/>
      <w:docPartObj>
        <w:docPartGallery w:val="Page Numbers (Top of Page)"/>
        <w:docPartUnique/>
      </w:docPartObj>
    </w:sdtPr>
    <w:sdtEndPr>
      <w:rPr>
        <w:sz w:val="24"/>
      </w:rPr>
    </w:sdtEndPr>
    <w:sdtContent>
      <w:p w:rsidR="00CE254C" w:rsidRPr="00556A3E" w:rsidRDefault="006E53E3" w:rsidP="008A66E6">
        <w:pPr>
          <w:pStyle w:val="a6"/>
          <w:jc w:val="center"/>
          <w:rPr>
            <w:rFonts w:asciiTheme="minorBidi" w:hAnsiTheme="minorBidi" w:cstheme="minorBidi"/>
            <w:sz w:val="24"/>
          </w:rPr>
        </w:pPr>
        <w:r w:rsidRPr="00556A3E">
          <w:rPr>
            <w:rFonts w:asciiTheme="minorBidi" w:hAnsiTheme="minorBidi" w:cstheme="minorBidi"/>
            <w:sz w:val="24"/>
          </w:rPr>
          <w:fldChar w:fldCharType="begin"/>
        </w:r>
        <w:r w:rsidRPr="00556A3E">
          <w:rPr>
            <w:rFonts w:asciiTheme="minorBidi" w:hAnsiTheme="minorBidi" w:cstheme="minorBidi"/>
            <w:sz w:val="24"/>
          </w:rPr>
          <w:instrText>PAGE   \* MERGEFORMAT</w:instrText>
        </w:r>
        <w:r w:rsidRPr="00556A3E">
          <w:rPr>
            <w:rFonts w:asciiTheme="minorBidi" w:hAnsiTheme="minorBidi" w:cstheme="minorBidi"/>
            <w:sz w:val="24"/>
          </w:rPr>
          <w:fldChar w:fldCharType="separate"/>
        </w:r>
        <w:r w:rsidR="008D4D54">
          <w:rPr>
            <w:rFonts w:asciiTheme="minorBidi" w:hAnsiTheme="minorBidi" w:cstheme="minorBidi"/>
            <w:noProof/>
            <w:sz w:val="24"/>
          </w:rPr>
          <w:t>2</w:t>
        </w:r>
        <w:r w:rsidRPr="00556A3E">
          <w:rPr>
            <w:rFonts w:asciiTheme="minorBidi" w:hAnsiTheme="minorBidi" w:cstheme="minorBidi"/>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A41"/>
    <w:multiLevelType w:val="hybridMultilevel"/>
    <w:tmpl w:val="8DBABE42"/>
    <w:lvl w:ilvl="0" w:tplc="99CE180A">
      <w:start w:val="7"/>
      <w:numFmt w:val="upperRoman"/>
      <w:lvlText w:val="%1."/>
      <w:lvlJc w:val="left"/>
      <w:pPr>
        <w:ind w:left="1429" w:hanging="720"/>
      </w:pPr>
      <w:rPr>
        <w:rFonts w:hint="default"/>
      </w:rPr>
    </w:lvl>
    <w:lvl w:ilvl="1" w:tplc="AC22214E">
      <w:start w:val="1"/>
      <w:numFmt w:val="lowerLetter"/>
      <w:lvlText w:val="%2."/>
      <w:lvlJc w:val="left"/>
      <w:pPr>
        <w:ind w:left="1789" w:hanging="360"/>
      </w:pPr>
    </w:lvl>
    <w:lvl w:ilvl="2" w:tplc="141CE608" w:tentative="1">
      <w:start w:val="1"/>
      <w:numFmt w:val="lowerRoman"/>
      <w:lvlText w:val="%3."/>
      <w:lvlJc w:val="right"/>
      <w:pPr>
        <w:ind w:left="2509" w:hanging="180"/>
      </w:pPr>
    </w:lvl>
    <w:lvl w:ilvl="3" w:tplc="72B89FFE" w:tentative="1">
      <w:start w:val="1"/>
      <w:numFmt w:val="decimal"/>
      <w:lvlText w:val="%4."/>
      <w:lvlJc w:val="left"/>
      <w:pPr>
        <w:ind w:left="3229" w:hanging="360"/>
      </w:pPr>
    </w:lvl>
    <w:lvl w:ilvl="4" w:tplc="57F25A44" w:tentative="1">
      <w:start w:val="1"/>
      <w:numFmt w:val="lowerLetter"/>
      <w:lvlText w:val="%5."/>
      <w:lvlJc w:val="left"/>
      <w:pPr>
        <w:ind w:left="3949" w:hanging="360"/>
      </w:pPr>
    </w:lvl>
    <w:lvl w:ilvl="5" w:tplc="59A22CA0" w:tentative="1">
      <w:start w:val="1"/>
      <w:numFmt w:val="lowerRoman"/>
      <w:lvlText w:val="%6."/>
      <w:lvlJc w:val="right"/>
      <w:pPr>
        <w:ind w:left="4669" w:hanging="180"/>
      </w:pPr>
    </w:lvl>
    <w:lvl w:ilvl="6" w:tplc="839A1A40" w:tentative="1">
      <w:start w:val="1"/>
      <w:numFmt w:val="decimal"/>
      <w:lvlText w:val="%7."/>
      <w:lvlJc w:val="left"/>
      <w:pPr>
        <w:ind w:left="5389" w:hanging="360"/>
      </w:pPr>
    </w:lvl>
    <w:lvl w:ilvl="7" w:tplc="5F8612EE" w:tentative="1">
      <w:start w:val="1"/>
      <w:numFmt w:val="lowerLetter"/>
      <w:lvlText w:val="%8."/>
      <w:lvlJc w:val="left"/>
      <w:pPr>
        <w:ind w:left="6109" w:hanging="360"/>
      </w:pPr>
    </w:lvl>
    <w:lvl w:ilvl="8" w:tplc="A6AC9576" w:tentative="1">
      <w:start w:val="1"/>
      <w:numFmt w:val="lowerRoman"/>
      <w:lvlText w:val="%9."/>
      <w:lvlJc w:val="right"/>
      <w:pPr>
        <w:ind w:left="6829" w:hanging="180"/>
      </w:pPr>
    </w:lvl>
  </w:abstractNum>
  <w:abstractNum w:abstractNumId="1" w15:restartNumberingAfterBreak="0">
    <w:nsid w:val="093F75A7"/>
    <w:multiLevelType w:val="hybridMultilevel"/>
    <w:tmpl w:val="8CC0419C"/>
    <w:lvl w:ilvl="0" w:tplc="B77A70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0A5F45"/>
    <w:multiLevelType w:val="multilevel"/>
    <w:tmpl w:val="2C6C8094"/>
    <w:lvl w:ilvl="0">
      <w:start w:val="1"/>
      <w:numFmt w:val="decimal"/>
      <w:lvlText w:val="%1."/>
      <w:lvlJc w:val="left"/>
      <w:pPr>
        <w:ind w:left="450" w:hanging="450"/>
      </w:pPr>
      <w:rPr>
        <w:rFonts w:cstheme="minorBidi" w:hint="default"/>
      </w:rPr>
    </w:lvl>
    <w:lvl w:ilvl="1">
      <w:start w:val="1"/>
      <w:numFmt w:val="decimal"/>
      <w:lvlText w:val="%1.%2."/>
      <w:lvlJc w:val="left"/>
      <w:pPr>
        <w:ind w:left="2150" w:hanging="720"/>
      </w:pPr>
      <w:rPr>
        <w:rFonts w:cstheme="minorBidi" w:hint="default"/>
        <w:b w:val="0"/>
        <w:bCs/>
      </w:rPr>
    </w:lvl>
    <w:lvl w:ilvl="2">
      <w:start w:val="1"/>
      <w:numFmt w:val="decimal"/>
      <w:lvlText w:val="%1.%2.%3."/>
      <w:lvlJc w:val="left"/>
      <w:pPr>
        <w:ind w:left="3580" w:hanging="720"/>
      </w:pPr>
      <w:rPr>
        <w:rFonts w:cstheme="minorBidi" w:hint="default"/>
      </w:rPr>
    </w:lvl>
    <w:lvl w:ilvl="3">
      <w:start w:val="1"/>
      <w:numFmt w:val="decimal"/>
      <w:lvlText w:val="%1.%2.%3.%4."/>
      <w:lvlJc w:val="left"/>
      <w:pPr>
        <w:ind w:left="5370" w:hanging="1080"/>
      </w:pPr>
      <w:rPr>
        <w:rFonts w:cstheme="minorBidi" w:hint="default"/>
      </w:rPr>
    </w:lvl>
    <w:lvl w:ilvl="4">
      <w:start w:val="1"/>
      <w:numFmt w:val="decimal"/>
      <w:lvlText w:val="%1.%2.%3.%4.%5."/>
      <w:lvlJc w:val="left"/>
      <w:pPr>
        <w:ind w:left="6800" w:hanging="1080"/>
      </w:pPr>
      <w:rPr>
        <w:rFonts w:cstheme="minorBidi" w:hint="default"/>
      </w:rPr>
    </w:lvl>
    <w:lvl w:ilvl="5">
      <w:start w:val="1"/>
      <w:numFmt w:val="decimal"/>
      <w:lvlText w:val="%1.%2.%3.%4.%5.%6."/>
      <w:lvlJc w:val="left"/>
      <w:pPr>
        <w:ind w:left="8590" w:hanging="1440"/>
      </w:pPr>
      <w:rPr>
        <w:rFonts w:cstheme="minorBidi" w:hint="default"/>
      </w:rPr>
    </w:lvl>
    <w:lvl w:ilvl="6">
      <w:start w:val="1"/>
      <w:numFmt w:val="decimal"/>
      <w:lvlText w:val="%1.%2.%3.%4.%5.%6.%7."/>
      <w:lvlJc w:val="left"/>
      <w:pPr>
        <w:ind w:left="10380" w:hanging="1800"/>
      </w:pPr>
      <w:rPr>
        <w:rFonts w:cstheme="minorBidi" w:hint="default"/>
      </w:rPr>
    </w:lvl>
    <w:lvl w:ilvl="7">
      <w:start w:val="1"/>
      <w:numFmt w:val="decimal"/>
      <w:lvlText w:val="%1.%2.%3.%4.%5.%6.%7.%8."/>
      <w:lvlJc w:val="left"/>
      <w:pPr>
        <w:ind w:left="11810" w:hanging="1800"/>
      </w:pPr>
      <w:rPr>
        <w:rFonts w:cstheme="minorBidi" w:hint="default"/>
      </w:rPr>
    </w:lvl>
    <w:lvl w:ilvl="8">
      <w:start w:val="1"/>
      <w:numFmt w:val="decimal"/>
      <w:lvlText w:val="%1.%2.%3.%4.%5.%6.%7.%8.%9."/>
      <w:lvlJc w:val="left"/>
      <w:pPr>
        <w:ind w:left="13600" w:hanging="2160"/>
      </w:pPr>
      <w:rPr>
        <w:rFonts w:cstheme="minorBidi" w:hint="default"/>
      </w:rPr>
    </w:lvl>
  </w:abstractNum>
  <w:abstractNum w:abstractNumId="3" w15:restartNumberingAfterBreak="0">
    <w:nsid w:val="0AB31A0F"/>
    <w:multiLevelType w:val="multilevel"/>
    <w:tmpl w:val="D234C096"/>
    <w:lvl w:ilvl="0">
      <w:start w:val="6"/>
      <w:numFmt w:val="decimal"/>
      <w:lvlText w:val="%1"/>
      <w:lvlJc w:val="left"/>
      <w:pPr>
        <w:ind w:left="375" w:hanging="375"/>
      </w:pPr>
      <w:rPr>
        <w:rFonts w:hint="default"/>
      </w:rPr>
    </w:lvl>
    <w:lvl w:ilvl="1">
      <w:start w:val="2"/>
      <w:numFmt w:val="decimal"/>
      <w:lvlText w:val="%1.%2"/>
      <w:lvlJc w:val="left"/>
      <w:pPr>
        <w:ind w:left="941" w:hanging="375"/>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4" w15:restartNumberingAfterBreak="0">
    <w:nsid w:val="0B3F3342"/>
    <w:multiLevelType w:val="multilevel"/>
    <w:tmpl w:val="60702ACE"/>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DCE5778"/>
    <w:multiLevelType w:val="multilevel"/>
    <w:tmpl w:val="814A842E"/>
    <w:lvl w:ilvl="0">
      <w:start w:val="3"/>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0F6121EC"/>
    <w:multiLevelType w:val="multilevel"/>
    <w:tmpl w:val="481E3CA4"/>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07F162C"/>
    <w:multiLevelType w:val="multilevel"/>
    <w:tmpl w:val="B37E59BA"/>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139A3EAC"/>
    <w:multiLevelType w:val="hybridMultilevel"/>
    <w:tmpl w:val="800CDAD4"/>
    <w:lvl w:ilvl="0" w:tplc="31BC6374">
      <w:start w:val="2"/>
      <w:numFmt w:val="bullet"/>
      <w:lvlText w:val="-"/>
      <w:lvlJc w:val="left"/>
      <w:pPr>
        <w:ind w:left="1069" w:hanging="360"/>
      </w:pPr>
      <w:rPr>
        <w:rFonts w:ascii="Times New Roman" w:eastAsiaTheme="minorHAnsi" w:hAnsi="Times New Roman" w:cs="Times New Roman" w:hint="default"/>
      </w:rPr>
    </w:lvl>
    <w:lvl w:ilvl="1" w:tplc="B45827C4" w:tentative="1">
      <w:start w:val="1"/>
      <w:numFmt w:val="bullet"/>
      <w:lvlText w:val="o"/>
      <w:lvlJc w:val="left"/>
      <w:pPr>
        <w:ind w:left="1789" w:hanging="360"/>
      </w:pPr>
      <w:rPr>
        <w:rFonts w:ascii="Courier New" w:hAnsi="Courier New" w:cs="Courier New" w:hint="default"/>
      </w:rPr>
    </w:lvl>
    <w:lvl w:ilvl="2" w:tplc="16DE900C" w:tentative="1">
      <w:start w:val="1"/>
      <w:numFmt w:val="bullet"/>
      <w:lvlText w:val=""/>
      <w:lvlJc w:val="left"/>
      <w:pPr>
        <w:ind w:left="2509" w:hanging="360"/>
      </w:pPr>
      <w:rPr>
        <w:rFonts w:ascii="Wingdings" w:hAnsi="Wingdings" w:hint="default"/>
      </w:rPr>
    </w:lvl>
    <w:lvl w:ilvl="3" w:tplc="AD6A368E" w:tentative="1">
      <w:start w:val="1"/>
      <w:numFmt w:val="bullet"/>
      <w:lvlText w:val=""/>
      <w:lvlJc w:val="left"/>
      <w:pPr>
        <w:ind w:left="3229" w:hanging="360"/>
      </w:pPr>
      <w:rPr>
        <w:rFonts w:ascii="Symbol" w:hAnsi="Symbol" w:hint="default"/>
      </w:rPr>
    </w:lvl>
    <w:lvl w:ilvl="4" w:tplc="60AE81B2" w:tentative="1">
      <w:start w:val="1"/>
      <w:numFmt w:val="bullet"/>
      <w:lvlText w:val="o"/>
      <w:lvlJc w:val="left"/>
      <w:pPr>
        <w:ind w:left="3949" w:hanging="360"/>
      </w:pPr>
      <w:rPr>
        <w:rFonts w:ascii="Courier New" w:hAnsi="Courier New" w:cs="Courier New" w:hint="default"/>
      </w:rPr>
    </w:lvl>
    <w:lvl w:ilvl="5" w:tplc="0B54F048" w:tentative="1">
      <w:start w:val="1"/>
      <w:numFmt w:val="bullet"/>
      <w:lvlText w:val=""/>
      <w:lvlJc w:val="left"/>
      <w:pPr>
        <w:ind w:left="4669" w:hanging="360"/>
      </w:pPr>
      <w:rPr>
        <w:rFonts w:ascii="Wingdings" w:hAnsi="Wingdings" w:hint="default"/>
      </w:rPr>
    </w:lvl>
    <w:lvl w:ilvl="6" w:tplc="96C6968C" w:tentative="1">
      <w:start w:val="1"/>
      <w:numFmt w:val="bullet"/>
      <w:lvlText w:val=""/>
      <w:lvlJc w:val="left"/>
      <w:pPr>
        <w:ind w:left="5389" w:hanging="360"/>
      </w:pPr>
      <w:rPr>
        <w:rFonts w:ascii="Symbol" w:hAnsi="Symbol" w:hint="default"/>
      </w:rPr>
    </w:lvl>
    <w:lvl w:ilvl="7" w:tplc="FBC8EEB2" w:tentative="1">
      <w:start w:val="1"/>
      <w:numFmt w:val="bullet"/>
      <w:lvlText w:val="o"/>
      <w:lvlJc w:val="left"/>
      <w:pPr>
        <w:ind w:left="6109" w:hanging="360"/>
      </w:pPr>
      <w:rPr>
        <w:rFonts w:ascii="Courier New" w:hAnsi="Courier New" w:cs="Courier New" w:hint="default"/>
      </w:rPr>
    </w:lvl>
    <w:lvl w:ilvl="8" w:tplc="B9D6F102" w:tentative="1">
      <w:start w:val="1"/>
      <w:numFmt w:val="bullet"/>
      <w:lvlText w:val=""/>
      <w:lvlJc w:val="left"/>
      <w:pPr>
        <w:ind w:left="6829" w:hanging="360"/>
      </w:pPr>
      <w:rPr>
        <w:rFonts w:ascii="Wingdings" w:hAnsi="Wingdings" w:hint="default"/>
      </w:rPr>
    </w:lvl>
  </w:abstractNum>
  <w:abstractNum w:abstractNumId="9" w15:restartNumberingAfterBreak="0">
    <w:nsid w:val="14C87CA4"/>
    <w:multiLevelType w:val="hybridMultilevel"/>
    <w:tmpl w:val="C12EBD9C"/>
    <w:lvl w:ilvl="0" w:tplc="94842890">
      <w:start w:val="1"/>
      <w:numFmt w:val="bullet"/>
      <w:lvlText w:val=""/>
      <w:lvlJc w:val="left"/>
      <w:pPr>
        <w:ind w:left="1287" w:hanging="360"/>
      </w:pPr>
      <w:rPr>
        <w:rFonts w:ascii="Symbol" w:hAnsi="Symbol" w:hint="default"/>
      </w:rPr>
    </w:lvl>
    <w:lvl w:ilvl="1" w:tplc="7F66F3F4" w:tentative="1">
      <w:start w:val="1"/>
      <w:numFmt w:val="bullet"/>
      <w:lvlText w:val="o"/>
      <w:lvlJc w:val="left"/>
      <w:pPr>
        <w:ind w:left="2007" w:hanging="360"/>
      </w:pPr>
      <w:rPr>
        <w:rFonts w:ascii="Courier New" w:hAnsi="Courier New" w:cs="Courier New" w:hint="default"/>
      </w:rPr>
    </w:lvl>
    <w:lvl w:ilvl="2" w:tplc="7696E1B2" w:tentative="1">
      <w:start w:val="1"/>
      <w:numFmt w:val="bullet"/>
      <w:lvlText w:val=""/>
      <w:lvlJc w:val="left"/>
      <w:pPr>
        <w:ind w:left="2727" w:hanging="360"/>
      </w:pPr>
      <w:rPr>
        <w:rFonts w:ascii="Wingdings" w:hAnsi="Wingdings" w:hint="default"/>
      </w:rPr>
    </w:lvl>
    <w:lvl w:ilvl="3" w:tplc="13C0E9DE" w:tentative="1">
      <w:start w:val="1"/>
      <w:numFmt w:val="bullet"/>
      <w:lvlText w:val=""/>
      <w:lvlJc w:val="left"/>
      <w:pPr>
        <w:ind w:left="3447" w:hanging="360"/>
      </w:pPr>
      <w:rPr>
        <w:rFonts w:ascii="Symbol" w:hAnsi="Symbol" w:hint="default"/>
      </w:rPr>
    </w:lvl>
    <w:lvl w:ilvl="4" w:tplc="8F4CE5AC" w:tentative="1">
      <w:start w:val="1"/>
      <w:numFmt w:val="bullet"/>
      <w:lvlText w:val="o"/>
      <w:lvlJc w:val="left"/>
      <w:pPr>
        <w:ind w:left="4167" w:hanging="360"/>
      </w:pPr>
      <w:rPr>
        <w:rFonts w:ascii="Courier New" w:hAnsi="Courier New" w:cs="Courier New" w:hint="default"/>
      </w:rPr>
    </w:lvl>
    <w:lvl w:ilvl="5" w:tplc="9ED246C8" w:tentative="1">
      <w:start w:val="1"/>
      <w:numFmt w:val="bullet"/>
      <w:lvlText w:val=""/>
      <w:lvlJc w:val="left"/>
      <w:pPr>
        <w:ind w:left="4887" w:hanging="360"/>
      </w:pPr>
      <w:rPr>
        <w:rFonts w:ascii="Wingdings" w:hAnsi="Wingdings" w:hint="default"/>
      </w:rPr>
    </w:lvl>
    <w:lvl w:ilvl="6" w:tplc="EBACB52C" w:tentative="1">
      <w:start w:val="1"/>
      <w:numFmt w:val="bullet"/>
      <w:lvlText w:val=""/>
      <w:lvlJc w:val="left"/>
      <w:pPr>
        <w:ind w:left="5607" w:hanging="360"/>
      </w:pPr>
      <w:rPr>
        <w:rFonts w:ascii="Symbol" w:hAnsi="Symbol" w:hint="default"/>
      </w:rPr>
    </w:lvl>
    <w:lvl w:ilvl="7" w:tplc="D77C6C1A" w:tentative="1">
      <w:start w:val="1"/>
      <w:numFmt w:val="bullet"/>
      <w:lvlText w:val="o"/>
      <w:lvlJc w:val="left"/>
      <w:pPr>
        <w:ind w:left="6327" w:hanging="360"/>
      </w:pPr>
      <w:rPr>
        <w:rFonts w:ascii="Courier New" w:hAnsi="Courier New" w:cs="Courier New" w:hint="default"/>
      </w:rPr>
    </w:lvl>
    <w:lvl w:ilvl="8" w:tplc="A82AC38C" w:tentative="1">
      <w:start w:val="1"/>
      <w:numFmt w:val="bullet"/>
      <w:lvlText w:val=""/>
      <w:lvlJc w:val="left"/>
      <w:pPr>
        <w:ind w:left="7047" w:hanging="360"/>
      </w:pPr>
      <w:rPr>
        <w:rFonts w:ascii="Wingdings" w:hAnsi="Wingdings" w:hint="default"/>
      </w:rPr>
    </w:lvl>
  </w:abstractNum>
  <w:abstractNum w:abstractNumId="10" w15:restartNumberingAfterBreak="0">
    <w:nsid w:val="17E31129"/>
    <w:multiLevelType w:val="hybridMultilevel"/>
    <w:tmpl w:val="D03C1AAC"/>
    <w:lvl w:ilvl="0" w:tplc="7EF05D82">
      <w:start w:val="5"/>
      <w:numFmt w:val="upperRoman"/>
      <w:lvlText w:val="%1&gt;"/>
      <w:lvlJc w:val="left"/>
      <w:pPr>
        <w:ind w:left="2149" w:hanging="720"/>
      </w:pPr>
      <w:rPr>
        <w:rFonts w:hint="default"/>
      </w:rPr>
    </w:lvl>
    <w:lvl w:ilvl="1" w:tplc="C4522270">
      <w:start w:val="1"/>
      <w:numFmt w:val="lowerLetter"/>
      <w:lvlText w:val="%2."/>
      <w:lvlJc w:val="left"/>
      <w:pPr>
        <w:ind w:left="2509" w:hanging="360"/>
      </w:pPr>
    </w:lvl>
    <w:lvl w:ilvl="2" w:tplc="7D2EC3E6" w:tentative="1">
      <w:start w:val="1"/>
      <w:numFmt w:val="lowerRoman"/>
      <w:lvlText w:val="%3."/>
      <w:lvlJc w:val="right"/>
      <w:pPr>
        <w:ind w:left="3229" w:hanging="180"/>
      </w:pPr>
    </w:lvl>
    <w:lvl w:ilvl="3" w:tplc="F692DB9A" w:tentative="1">
      <w:start w:val="1"/>
      <w:numFmt w:val="decimal"/>
      <w:lvlText w:val="%4."/>
      <w:lvlJc w:val="left"/>
      <w:pPr>
        <w:ind w:left="3949" w:hanging="360"/>
      </w:pPr>
    </w:lvl>
    <w:lvl w:ilvl="4" w:tplc="3E54682A" w:tentative="1">
      <w:start w:val="1"/>
      <w:numFmt w:val="lowerLetter"/>
      <w:lvlText w:val="%5."/>
      <w:lvlJc w:val="left"/>
      <w:pPr>
        <w:ind w:left="4669" w:hanging="360"/>
      </w:pPr>
    </w:lvl>
    <w:lvl w:ilvl="5" w:tplc="88A80FB4" w:tentative="1">
      <w:start w:val="1"/>
      <w:numFmt w:val="lowerRoman"/>
      <w:lvlText w:val="%6."/>
      <w:lvlJc w:val="right"/>
      <w:pPr>
        <w:ind w:left="5389" w:hanging="180"/>
      </w:pPr>
    </w:lvl>
    <w:lvl w:ilvl="6" w:tplc="D6C01042" w:tentative="1">
      <w:start w:val="1"/>
      <w:numFmt w:val="decimal"/>
      <w:lvlText w:val="%7."/>
      <w:lvlJc w:val="left"/>
      <w:pPr>
        <w:ind w:left="6109" w:hanging="360"/>
      </w:pPr>
    </w:lvl>
    <w:lvl w:ilvl="7" w:tplc="2C28866E" w:tentative="1">
      <w:start w:val="1"/>
      <w:numFmt w:val="lowerLetter"/>
      <w:lvlText w:val="%8."/>
      <w:lvlJc w:val="left"/>
      <w:pPr>
        <w:ind w:left="6829" w:hanging="360"/>
      </w:pPr>
    </w:lvl>
    <w:lvl w:ilvl="8" w:tplc="BD38A43A" w:tentative="1">
      <w:start w:val="1"/>
      <w:numFmt w:val="lowerRoman"/>
      <w:lvlText w:val="%9."/>
      <w:lvlJc w:val="right"/>
      <w:pPr>
        <w:ind w:left="7549" w:hanging="180"/>
      </w:pPr>
    </w:lvl>
  </w:abstractNum>
  <w:abstractNum w:abstractNumId="11" w15:restartNumberingAfterBreak="0">
    <w:nsid w:val="1C621994"/>
    <w:multiLevelType w:val="hybridMultilevel"/>
    <w:tmpl w:val="D78E1DD4"/>
    <w:lvl w:ilvl="0" w:tplc="B9F8DBBC">
      <w:start w:val="1"/>
      <w:numFmt w:val="bullet"/>
      <w:lvlText w:val=""/>
      <w:lvlJc w:val="left"/>
      <w:pPr>
        <w:ind w:left="720" w:hanging="360"/>
      </w:pPr>
      <w:rPr>
        <w:rFonts w:ascii="Symbol" w:hAnsi="Symbol" w:hint="default"/>
      </w:rPr>
    </w:lvl>
    <w:lvl w:ilvl="1" w:tplc="44C8FDA2" w:tentative="1">
      <w:start w:val="1"/>
      <w:numFmt w:val="bullet"/>
      <w:lvlText w:val="o"/>
      <w:lvlJc w:val="left"/>
      <w:pPr>
        <w:ind w:left="1440" w:hanging="360"/>
      </w:pPr>
      <w:rPr>
        <w:rFonts w:ascii="Courier New" w:hAnsi="Courier New" w:cs="Courier New" w:hint="default"/>
      </w:rPr>
    </w:lvl>
    <w:lvl w:ilvl="2" w:tplc="C2D0433A" w:tentative="1">
      <w:start w:val="1"/>
      <w:numFmt w:val="bullet"/>
      <w:lvlText w:val=""/>
      <w:lvlJc w:val="left"/>
      <w:pPr>
        <w:ind w:left="2160" w:hanging="360"/>
      </w:pPr>
      <w:rPr>
        <w:rFonts w:ascii="Wingdings" w:hAnsi="Wingdings" w:hint="default"/>
      </w:rPr>
    </w:lvl>
    <w:lvl w:ilvl="3" w:tplc="892E369E" w:tentative="1">
      <w:start w:val="1"/>
      <w:numFmt w:val="bullet"/>
      <w:lvlText w:val=""/>
      <w:lvlJc w:val="left"/>
      <w:pPr>
        <w:ind w:left="2880" w:hanging="360"/>
      </w:pPr>
      <w:rPr>
        <w:rFonts w:ascii="Symbol" w:hAnsi="Symbol" w:hint="default"/>
      </w:rPr>
    </w:lvl>
    <w:lvl w:ilvl="4" w:tplc="CE8674E0" w:tentative="1">
      <w:start w:val="1"/>
      <w:numFmt w:val="bullet"/>
      <w:lvlText w:val="o"/>
      <w:lvlJc w:val="left"/>
      <w:pPr>
        <w:ind w:left="3600" w:hanging="360"/>
      </w:pPr>
      <w:rPr>
        <w:rFonts w:ascii="Courier New" w:hAnsi="Courier New" w:cs="Courier New" w:hint="default"/>
      </w:rPr>
    </w:lvl>
    <w:lvl w:ilvl="5" w:tplc="1278EB6A" w:tentative="1">
      <w:start w:val="1"/>
      <w:numFmt w:val="bullet"/>
      <w:lvlText w:val=""/>
      <w:lvlJc w:val="left"/>
      <w:pPr>
        <w:ind w:left="4320" w:hanging="360"/>
      </w:pPr>
      <w:rPr>
        <w:rFonts w:ascii="Wingdings" w:hAnsi="Wingdings" w:hint="default"/>
      </w:rPr>
    </w:lvl>
    <w:lvl w:ilvl="6" w:tplc="D554971C" w:tentative="1">
      <w:start w:val="1"/>
      <w:numFmt w:val="bullet"/>
      <w:lvlText w:val=""/>
      <w:lvlJc w:val="left"/>
      <w:pPr>
        <w:ind w:left="5040" w:hanging="360"/>
      </w:pPr>
      <w:rPr>
        <w:rFonts w:ascii="Symbol" w:hAnsi="Symbol" w:hint="default"/>
      </w:rPr>
    </w:lvl>
    <w:lvl w:ilvl="7" w:tplc="95BCB4BA" w:tentative="1">
      <w:start w:val="1"/>
      <w:numFmt w:val="bullet"/>
      <w:lvlText w:val="o"/>
      <w:lvlJc w:val="left"/>
      <w:pPr>
        <w:ind w:left="5760" w:hanging="360"/>
      </w:pPr>
      <w:rPr>
        <w:rFonts w:ascii="Courier New" w:hAnsi="Courier New" w:cs="Courier New" w:hint="default"/>
      </w:rPr>
    </w:lvl>
    <w:lvl w:ilvl="8" w:tplc="D960CFD2" w:tentative="1">
      <w:start w:val="1"/>
      <w:numFmt w:val="bullet"/>
      <w:lvlText w:val=""/>
      <w:lvlJc w:val="left"/>
      <w:pPr>
        <w:ind w:left="6480" w:hanging="360"/>
      </w:pPr>
      <w:rPr>
        <w:rFonts w:ascii="Wingdings" w:hAnsi="Wingdings" w:hint="default"/>
      </w:rPr>
    </w:lvl>
  </w:abstractNum>
  <w:abstractNum w:abstractNumId="12" w15:restartNumberingAfterBreak="0">
    <w:nsid w:val="1E2940D3"/>
    <w:multiLevelType w:val="hybridMultilevel"/>
    <w:tmpl w:val="4BBA9724"/>
    <w:lvl w:ilvl="0" w:tplc="C382F066">
      <w:start w:val="1"/>
      <w:numFmt w:val="decimal"/>
      <w:lvlText w:val="%1."/>
      <w:lvlJc w:val="left"/>
      <w:pPr>
        <w:ind w:left="1069" w:hanging="360"/>
      </w:pPr>
      <w:rPr>
        <w:rFonts w:hint="default"/>
      </w:rPr>
    </w:lvl>
    <w:lvl w:ilvl="1" w:tplc="176E35FE" w:tentative="1">
      <w:start w:val="1"/>
      <w:numFmt w:val="lowerLetter"/>
      <w:lvlText w:val="%2."/>
      <w:lvlJc w:val="left"/>
      <w:pPr>
        <w:ind w:left="1789" w:hanging="360"/>
      </w:pPr>
    </w:lvl>
    <w:lvl w:ilvl="2" w:tplc="BDA8515A" w:tentative="1">
      <w:start w:val="1"/>
      <w:numFmt w:val="lowerRoman"/>
      <w:lvlText w:val="%3."/>
      <w:lvlJc w:val="right"/>
      <w:pPr>
        <w:ind w:left="2509" w:hanging="180"/>
      </w:pPr>
    </w:lvl>
    <w:lvl w:ilvl="3" w:tplc="437C8162" w:tentative="1">
      <w:start w:val="1"/>
      <w:numFmt w:val="decimal"/>
      <w:lvlText w:val="%4."/>
      <w:lvlJc w:val="left"/>
      <w:pPr>
        <w:ind w:left="3229" w:hanging="360"/>
      </w:pPr>
    </w:lvl>
    <w:lvl w:ilvl="4" w:tplc="35B00864" w:tentative="1">
      <w:start w:val="1"/>
      <w:numFmt w:val="lowerLetter"/>
      <w:lvlText w:val="%5."/>
      <w:lvlJc w:val="left"/>
      <w:pPr>
        <w:ind w:left="3949" w:hanging="360"/>
      </w:pPr>
    </w:lvl>
    <w:lvl w:ilvl="5" w:tplc="3B4EA2FC" w:tentative="1">
      <w:start w:val="1"/>
      <w:numFmt w:val="lowerRoman"/>
      <w:lvlText w:val="%6."/>
      <w:lvlJc w:val="right"/>
      <w:pPr>
        <w:ind w:left="4669" w:hanging="180"/>
      </w:pPr>
    </w:lvl>
    <w:lvl w:ilvl="6" w:tplc="0D942304" w:tentative="1">
      <w:start w:val="1"/>
      <w:numFmt w:val="decimal"/>
      <w:lvlText w:val="%7."/>
      <w:lvlJc w:val="left"/>
      <w:pPr>
        <w:ind w:left="5389" w:hanging="360"/>
      </w:pPr>
    </w:lvl>
    <w:lvl w:ilvl="7" w:tplc="C750F4E4" w:tentative="1">
      <w:start w:val="1"/>
      <w:numFmt w:val="lowerLetter"/>
      <w:lvlText w:val="%8."/>
      <w:lvlJc w:val="left"/>
      <w:pPr>
        <w:ind w:left="6109" w:hanging="360"/>
      </w:pPr>
    </w:lvl>
    <w:lvl w:ilvl="8" w:tplc="7B36232C" w:tentative="1">
      <w:start w:val="1"/>
      <w:numFmt w:val="lowerRoman"/>
      <w:lvlText w:val="%9."/>
      <w:lvlJc w:val="right"/>
      <w:pPr>
        <w:ind w:left="6829" w:hanging="180"/>
      </w:pPr>
    </w:lvl>
  </w:abstractNum>
  <w:abstractNum w:abstractNumId="13" w15:restartNumberingAfterBreak="0">
    <w:nsid w:val="1E9569F5"/>
    <w:multiLevelType w:val="hybridMultilevel"/>
    <w:tmpl w:val="3EC8CFE8"/>
    <w:lvl w:ilvl="0" w:tplc="1540AC04">
      <w:start w:val="1"/>
      <w:numFmt w:val="bullet"/>
      <w:lvlText w:val=""/>
      <w:lvlJc w:val="left"/>
      <w:pPr>
        <w:ind w:left="1287" w:hanging="360"/>
      </w:pPr>
      <w:rPr>
        <w:rFonts w:ascii="Symbol" w:hAnsi="Symbol" w:hint="default"/>
      </w:rPr>
    </w:lvl>
    <w:lvl w:ilvl="1" w:tplc="AADC24CA" w:tentative="1">
      <w:start w:val="1"/>
      <w:numFmt w:val="bullet"/>
      <w:lvlText w:val="o"/>
      <w:lvlJc w:val="left"/>
      <w:pPr>
        <w:ind w:left="2007" w:hanging="360"/>
      </w:pPr>
      <w:rPr>
        <w:rFonts w:ascii="Courier New" w:hAnsi="Courier New" w:cs="Courier New" w:hint="default"/>
      </w:rPr>
    </w:lvl>
    <w:lvl w:ilvl="2" w:tplc="E678355A" w:tentative="1">
      <w:start w:val="1"/>
      <w:numFmt w:val="bullet"/>
      <w:lvlText w:val=""/>
      <w:lvlJc w:val="left"/>
      <w:pPr>
        <w:ind w:left="2727" w:hanging="360"/>
      </w:pPr>
      <w:rPr>
        <w:rFonts w:ascii="Wingdings" w:hAnsi="Wingdings" w:hint="default"/>
      </w:rPr>
    </w:lvl>
    <w:lvl w:ilvl="3" w:tplc="228843C6" w:tentative="1">
      <w:start w:val="1"/>
      <w:numFmt w:val="bullet"/>
      <w:lvlText w:val=""/>
      <w:lvlJc w:val="left"/>
      <w:pPr>
        <w:ind w:left="3447" w:hanging="360"/>
      </w:pPr>
      <w:rPr>
        <w:rFonts w:ascii="Symbol" w:hAnsi="Symbol" w:hint="default"/>
      </w:rPr>
    </w:lvl>
    <w:lvl w:ilvl="4" w:tplc="54849FE2" w:tentative="1">
      <w:start w:val="1"/>
      <w:numFmt w:val="bullet"/>
      <w:lvlText w:val="o"/>
      <w:lvlJc w:val="left"/>
      <w:pPr>
        <w:ind w:left="4167" w:hanging="360"/>
      </w:pPr>
      <w:rPr>
        <w:rFonts w:ascii="Courier New" w:hAnsi="Courier New" w:cs="Courier New" w:hint="default"/>
      </w:rPr>
    </w:lvl>
    <w:lvl w:ilvl="5" w:tplc="2EAE32B4" w:tentative="1">
      <w:start w:val="1"/>
      <w:numFmt w:val="bullet"/>
      <w:lvlText w:val=""/>
      <w:lvlJc w:val="left"/>
      <w:pPr>
        <w:ind w:left="4887" w:hanging="360"/>
      </w:pPr>
      <w:rPr>
        <w:rFonts w:ascii="Wingdings" w:hAnsi="Wingdings" w:hint="default"/>
      </w:rPr>
    </w:lvl>
    <w:lvl w:ilvl="6" w:tplc="7EDE7E1C" w:tentative="1">
      <w:start w:val="1"/>
      <w:numFmt w:val="bullet"/>
      <w:lvlText w:val=""/>
      <w:lvlJc w:val="left"/>
      <w:pPr>
        <w:ind w:left="5607" w:hanging="360"/>
      </w:pPr>
      <w:rPr>
        <w:rFonts w:ascii="Symbol" w:hAnsi="Symbol" w:hint="default"/>
      </w:rPr>
    </w:lvl>
    <w:lvl w:ilvl="7" w:tplc="6D4094AE" w:tentative="1">
      <w:start w:val="1"/>
      <w:numFmt w:val="bullet"/>
      <w:lvlText w:val="o"/>
      <w:lvlJc w:val="left"/>
      <w:pPr>
        <w:ind w:left="6327" w:hanging="360"/>
      </w:pPr>
      <w:rPr>
        <w:rFonts w:ascii="Courier New" w:hAnsi="Courier New" w:cs="Courier New" w:hint="default"/>
      </w:rPr>
    </w:lvl>
    <w:lvl w:ilvl="8" w:tplc="4C6674A2" w:tentative="1">
      <w:start w:val="1"/>
      <w:numFmt w:val="bullet"/>
      <w:lvlText w:val=""/>
      <w:lvlJc w:val="left"/>
      <w:pPr>
        <w:ind w:left="7047" w:hanging="360"/>
      </w:pPr>
      <w:rPr>
        <w:rFonts w:ascii="Wingdings" w:hAnsi="Wingdings" w:hint="default"/>
      </w:rPr>
    </w:lvl>
  </w:abstractNum>
  <w:abstractNum w:abstractNumId="14" w15:restartNumberingAfterBreak="0">
    <w:nsid w:val="224F7B96"/>
    <w:multiLevelType w:val="hybridMultilevel"/>
    <w:tmpl w:val="F2485A16"/>
    <w:lvl w:ilvl="0" w:tplc="9BEC549E">
      <w:start w:val="1"/>
      <w:numFmt w:val="bullet"/>
      <w:lvlText w:val=""/>
      <w:lvlJc w:val="left"/>
      <w:pPr>
        <w:ind w:left="1287" w:hanging="360"/>
      </w:pPr>
      <w:rPr>
        <w:rFonts w:ascii="Symbol" w:hAnsi="Symbol" w:hint="default"/>
      </w:rPr>
    </w:lvl>
    <w:lvl w:ilvl="1" w:tplc="81BA3F8A" w:tentative="1">
      <w:start w:val="1"/>
      <w:numFmt w:val="bullet"/>
      <w:lvlText w:val="o"/>
      <w:lvlJc w:val="left"/>
      <w:pPr>
        <w:ind w:left="2007" w:hanging="360"/>
      </w:pPr>
      <w:rPr>
        <w:rFonts w:ascii="Courier New" w:hAnsi="Courier New" w:cs="Courier New" w:hint="default"/>
      </w:rPr>
    </w:lvl>
    <w:lvl w:ilvl="2" w:tplc="24A06FE0" w:tentative="1">
      <w:start w:val="1"/>
      <w:numFmt w:val="bullet"/>
      <w:lvlText w:val=""/>
      <w:lvlJc w:val="left"/>
      <w:pPr>
        <w:ind w:left="2727" w:hanging="360"/>
      </w:pPr>
      <w:rPr>
        <w:rFonts w:ascii="Wingdings" w:hAnsi="Wingdings" w:hint="default"/>
      </w:rPr>
    </w:lvl>
    <w:lvl w:ilvl="3" w:tplc="80BAE65C" w:tentative="1">
      <w:start w:val="1"/>
      <w:numFmt w:val="bullet"/>
      <w:lvlText w:val=""/>
      <w:lvlJc w:val="left"/>
      <w:pPr>
        <w:ind w:left="3447" w:hanging="360"/>
      </w:pPr>
      <w:rPr>
        <w:rFonts w:ascii="Symbol" w:hAnsi="Symbol" w:hint="default"/>
      </w:rPr>
    </w:lvl>
    <w:lvl w:ilvl="4" w:tplc="D8026C90" w:tentative="1">
      <w:start w:val="1"/>
      <w:numFmt w:val="bullet"/>
      <w:lvlText w:val="o"/>
      <w:lvlJc w:val="left"/>
      <w:pPr>
        <w:ind w:left="4167" w:hanging="360"/>
      </w:pPr>
      <w:rPr>
        <w:rFonts w:ascii="Courier New" w:hAnsi="Courier New" w:cs="Courier New" w:hint="default"/>
      </w:rPr>
    </w:lvl>
    <w:lvl w:ilvl="5" w:tplc="5FCED642" w:tentative="1">
      <w:start w:val="1"/>
      <w:numFmt w:val="bullet"/>
      <w:lvlText w:val=""/>
      <w:lvlJc w:val="left"/>
      <w:pPr>
        <w:ind w:left="4887" w:hanging="360"/>
      </w:pPr>
      <w:rPr>
        <w:rFonts w:ascii="Wingdings" w:hAnsi="Wingdings" w:hint="default"/>
      </w:rPr>
    </w:lvl>
    <w:lvl w:ilvl="6" w:tplc="2E3059D8" w:tentative="1">
      <w:start w:val="1"/>
      <w:numFmt w:val="bullet"/>
      <w:lvlText w:val=""/>
      <w:lvlJc w:val="left"/>
      <w:pPr>
        <w:ind w:left="5607" w:hanging="360"/>
      </w:pPr>
      <w:rPr>
        <w:rFonts w:ascii="Symbol" w:hAnsi="Symbol" w:hint="default"/>
      </w:rPr>
    </w:lvl>
    <w:lvl w:ilvl="7" w:tplc="29B8BE32" w:tentative="1">
      <w:start w:val="1"/>
      <w:numFmt w:val="bullet"/>
      <w:lvlText w:val="o"/>
      <w:lvlJc w:val="left"/>
      <w:pPr>
        <w:ind w:left="6327" w:hanging="360"/>
      </w:pPr>
      <w:rPr>
        <w:rFonts w:ascii="Courier New" w:hAnsi="Courier New" w:cs="Courier New" w:hint="default"/>
      </w:rPr>
    </w:lvl>
    <w:lvl w:ilvl="8" w:tplc="3E94021E" w:tentative="1">
      <w:start w:val="1"/>
      <w:numFmt w:val="bullet"/>
      <w:lvlText w:val=""/>
      <w:lvlJc w:val="left"/>
      <w:pPr>
        <w:ind w:left="7047" w:hanging="360"/>
      </w:pPr>
      <w:rPr>
        <w:rFonts w:ascii="Wingdings" w:hAnsi="Wingdings" w:hint="default"/>
      </w:rPr>
    </w:lvl>
  </w:abstractNum>
  <w:abstractNum w:abstractNumId="15" w15:restartNumberingAfterBreak="0">
    <w:nsid w:val="232A4BAF"/>
    <w:multiLevelType w:val="hybridMultilevel"/>
    <w:tmpl w:val="56406E3E"/>
    <w:lvl w:ilvl="0" w:tplc="8120393C">
      <w:start w:val="1"/>
      <w:numFmt w:val="bullet"/>
      <w:lvlText w:val=""/>
      <w:lvlJc w:val="left"/>
      <w:pPr>
        <w:ind w:left="1287" w:hanging="360"/>
      </w:pPr>
      <w:rPr>
        <w:rFonts w:ascii="Symbol" w:hAnsi="Symbol" w:hint="default"/>
      </w:rPr>
    </w:lvl>
    <w:lvl w:ilvl="1" w:tplc="2B1C47EA" w:tentative="1">
      <w:start w:val="1"/>
      <w:numFmt w:val="bullet"/>
      <w:lvlText w:val="o"/>
      <w:lvlJc w:val="left"/>
      <w:pPr>
        <w:ind w:left="2007" w:hanging="360"/>
      </w:pPr>
      <w:rPr>
        <w:rFonts w:ascii="Courier New" w:hAnsi="Courier New" w:cs="Courier New" w:hint="default"/>
      </w:rPr>
    </w:lvl>
    <w:lvl w:ilvl="2" w:tplc="5332F90E" w:tentative="1">
      <w:start w:val="1"/>
      <w:numFmt w:val="bullet"/>
      <w:lvlText w:val=""/>
      <w:lvlJc w:val="left"/>
      <w:pPr>
        <w:ind w:left="2727" w:hanging="360"/>
      </w:pPr>
      <w:rPr>
        <w:rFonts w:ascii="Wingdings" w:hAnsi="Wingdings" w:hint="default"/>
      </w:rPr>
    </w:lvl>
    <w:lvl w:ilvl="3" w:tplc="57EA2A90" w:tentative="1">
      <w:start w:val="1"/>
      <w:numFmt w:val="bullet"/>
      <w:lvlText w:val=""/>
      <w:lvlJc w:val="left"/>
      <w:pPr>
        <w:ind w:left="3447" w:hanging="360"/>
      </w:pPr>
      <w:rPr>
        <w:rFonts w:ascii="Symbol" w:hAnsi="Symbol" w:hint="default"/>
      </w:rPr>
    </w:lvl>
    <w:lvl w:ilvl="4" w:tplc="63B23B1A" w:tentative="1">
      <w:start w:val="1"/>
      <w:numFmt w:val="bullet"/>
      <w:lvlText w:val="o"/>
      <w:lvlJc w:val="left"/>
      <w:pPr>
        <w:ind w:left="4167" w:hanging="360"/>
      </w:pPr>
      <w:rPr>
        <w:rFonts w:ascii="Courier New" w:hAnsi="Courier New" w:cs="Courier New" w:hint="default"/>
      </w:rPr>
    </w:lvl>
    <w:lvl w:ilvl="5" w:tplc="C26E99C4" w:tentative="1">
      <w:start w:val="1"/>
      <w:numFmt w:val="bullet"/>
      <w:lvlText w:val=""/>
      <w:lvlJc w:val="left"/>
      <w:pPr>
        <w:ind w:left="4887" w:hanging="360"/>
      </w:pPr>
      <w:rPr>
        <w:rFonts w:ascii="Wingdings" w:hAnsi="Wingdings" w:hint="default"/>
      </w:rPr>
    </w:lvl>
    <w:lvl w:ilvl="6" w:tplc="752442C6" w:tentative="1">
      <w:start w:val="1"/>
      <w:numFmt w:val="bullet"/>
      <w:lvlText w:val=""/>
      <w:lvlJc w:val="left"/>
      <w:pPr>
        <w:ind w:left="5607" w:hanging="360"/>
      </w:pPr>
      <w:rPr>
        <w:rFonts w:ascii="Symbol" w:hAnsi="Symbol" w:hint="default"/>
      </w:rPr>
    </w:lvl>
    <w:lvl w:ilvl="7" w:tplc="2D62944E" w:tentative="1">
      <w:start w:val="1"/>
      <w:numFmt w:val="bullet"/>
      <w:lvlText w:val="o"/>
      <w:lvlJc w:val="left"/>
      <w:pPr>
        <w:ind w:left="6327" w:hanging="360"/>
      </w:pPr>
      <w:rPr>
        <w:rFonts w:ascii="Courier New" w:hAnsi="Courier New" w:cs="Courier New" w:hint="default"/>
      </w:rPr>
    </w:lvl>
    <w:lvl w:ilvl="8" w:tplc="0C18390A" w:tentative="1">
      <w:start w:val="1"/>
      <w:numFmt w:val="bullet"/>
      <w:lvlText w:val=""/>
      <w:lvlJc w:val="left"/>
      <w:pPr>
        <w:ind w:left="7047" w:hanging="360"/>
      </w:pPr>
      <w:rPr>
        <w:rFonts w:ascii="Wingdings" w:hAnsi="Wingdings" w:hint="default"/>
      </w:rPr>
    </w:lvl>
  </w:abstractNum>
  <w:abstractNum w:abstractNumId="16" w15:restartNumberingAfterBreak="0">
    <w:nsid w:val="284B71E8"/>
    <w:multiLevelType w:val="hybridMultilevel"/>
    <w:tmpl w:val="28581700"/>
    <w:lvl w:ilvl="0" w:tplc="98F09AE6">
      <w:start w:val="1"/>
      <w:numFmt w:val="decimal"/>
      <w:lvlText w:val="%1)"/>
      <w:lvlJc w:val="left"/>
      <w:pPr>
        <w:ind w:left="1287" w:hanging="360"/>
      </w:pPr>
    </w:lvl>
    <w:lvl w:ilvl="1" w:tplc="D35293E0" w:tentative="1">
      <w:start w:val="1"/>
      <w:numFmt w:val="lowerLetter"/>
      <w:lvlText w:val="%2."/>
      <w:lvlJc w:val="left"/>
      <w:pPr>
        <w:ind w:left="2007" w:hanging="360"/>
      </w:pPr>
    </w:lvl>
    <w:lvl w:ilvl="2" w:tplc="A3C8A624" w:tentative="1">
      <w:start w:val="1"/>
      <w:numFmt w:val="lowerRoman"/>
      <w:lvlText w:val="%3."/>
      <w:lvlJc w:val="right"/>
      <w:pPr>
        <w:ind w:left="2727" w:hanging="180"/>
      </w:pPr>
    </w:lvl>
    <w:lvl w:ilvl="3" w:tplc="59F0A0E2" w:tentative="1">
      <w:start w:val="1"/>
      <w:numFmt w:val="decimal"/>
      <w:lvlText w:val="%4."/>
      <w:lvlJc w:val="left"/>
      <w:pPr>
        <w:ind w:left="3447" w:hanging="360"/>
      </w:pPr>
    </w:lvl>
    <w:lvl w:ilvl="4" w:tplc="A7FAA576" w:tentative="1">
      <w:start w:val="1"/>
      <w:numFmt w:val="lowerLetter"/>
      <w:lvlText w:val="%5."/>
      <w:lvlJc w:val="left"/>
      <w:pPr>
        <w:ind w:left="4167" w:hanging="360"/>
      </w:pPr>
    </w:lvl>
    <w:lvl w:ilvl="5" w:tplc="204E94CA" w:tentative="1">
      <w:start w:val="1"/>
      <w:numFmt w:val="lowerRoman"/>
      <w:lvlText w:val="%6."/>
      <w:lvlJc w:val="right"/>
      <w:pPr>
        <w:ind w:left="4887" w:hanging="180"/>
      </w:pPr>
    </w:lvl>
    <w:lvl w:ilvl="6" w:tplc="7E5AC8FA" w:tentative="1">
      <w:start w:val="1"/>
      <w:numFmt w:val="decimal"/>
      <w:lvlText w:val="%7."/>
      <w:lvlJc w:val="left"/>
      <w:pPr>
        <w:ind w:left="5607" w:hanging="360"/>
      </w:pPr>
    </w:lvl>
    <w:lvl w:ilvl="7" w:tplc="961C59D6" w:tentative="1">
      <w:start w:val="1"/>
      <w:numFmt w:val="lowerLetter"/>
      <w:lvlText w:val="%8."/>
      <w:lvlJc w:val="left"/>
      <w:pPr>
        <w:ind w:left="6327" w:hanging="360"/>
      </w:pPr>
    </w:lvl>
    <w:lvl w:ilvl="8" w:tplc="F79CD036" w:tentative="1">
      <w:start w:val="1"/>
      <w:numFmt w:val="lowerRoman"/>
      <w:lvlText w:val="%9."/>
      <w:lvlJc w:val="right"/>
      <w:pPr>
        <w:ind w:left="7047" w:hanging="180"/>
      </w:pPr>
    </w:lvl>
  </w:abstractNum>
  <w:abstractNum w:abstractNumId="17" w15:restartNumberingAfterBreak="0">
    <w:nsid w:val="33877EE3"/>
    <w:multiLevelType w:val="hybridMultilevel"/>
    <w:tmpl w:val="198C7424"/>
    <w:lvl w:ilvl="0" w:tplc="7C460342">
      <w:start w:val="1"/>
      <w:numFmt w:val="bullet"/>
      <w:lvlText w:val=""/>
      <w:lvlJc w:val="left"/>
      <w:pPr>
        <w:ind w:left="1287" w:hanging="360"/>
      </w:pPr>
      <w:rPr>
        <w:rFonts w:ascii="Symbol" w:hAnsi="Symbol" w:hint="default"/>
      </w:rPr>
    </w:lvl>
    <w:lvl w:ilvl="1" w:tplc="4594CB08" w:tentative="1">
      <w:start w:val="1"/>
      <w:numFmt w:val="bullet"/>
      <w:lvlText w:val="o"/>
      <w:lvlJc w:val="left"/>
      <w:pPr>
        <w:ind w:left="2007" w:hanging="360"/>
      </w:pPr>
      <w:rPr>
        <w:rFonts w:ascii="Courier New" w:hAnsi="Courier New" w:cs="Courier New" w:hint="default"/>
      </w:rPr>
    </w:lvl>
    <w:lvl w:ilvl="2" w:tplc="946423DE" w:tentative="1">
      <w:start w:val="1"/>
      <w:numFmt w:val="bullet"/>
      <w:lvlText w:val=""/>
      <w:lvlJc w:val="left"/>
      <w:pPr>
        <w:ind w:left="2727" w:hanging="360"/>
      </w:pPr>
      <w:rPr>
        <w:rFonts w:ascii="Wingdings" w:hAnsi="Wingdings" w:hint="default"/>
      </w:rPr>
    </w:lvl>
    <w:lvl w:ilvl="3" w:tplc="652CB430" w:tentative="1">
      <w:start w:val="1"/>
      <w:numFmt w:val="bullet"/>
      <w:lvlText w:val=""/>
      <w:lvlJc w:val="left"/>
      <w:pPr>
        <w:ind w:left="3447" w:hanging="360"/>
      </w:pPr>
      <w:rPr>
        <w:rFonts w:ascii="Symbol" w:hAnsi="Symbol" w:hint="default"/>
      </w:rPr>
    </w:lvl>
    <w:lvl w:ilvl="4" w:tplc="4B6E1902" w:tentative="1">
      <w:start w:val="1"/>
      <w:numFmt w:val="bullet"/>
      <w:lvlText w:val="o"/>
      <w:lvlJc w:val="left"/>
      <w:pPr>
        <w:ind w:left="4167" w:hanging="360"/>
      </w:pPr>
      <w:rPr>
        <w:rFonts w:ascii="Courier New" w:hAnsi="Courier New" w:cs="Courier New" w:hint="default"/>
      </w:rPr>
    </w:lvl>
    <w:lvl w:ilvl="5" w:tplc="CB4A8420" w:tentative="1">
      <w:start w:val="1"/>
      <w:numFmt w:val="bullet"/>
      <w:lvlText w:val=""/>
      <w:lvlJc w:val="left"/>
      <w:pPr>
        <w:ind w:left="4887" w:hanging="360"/>
      </w:pPr>
      <w:rPr>
        <w:rFonts w:ascii="Wingdings" w:hAnsi="Wingdings" w:hint="default"/>
      </w:rPr>
    </w:lvl>
    <w:lvl w:ilvl="6" w:tplc="44ACCBE4" w:tentative="1">
      <w:start w:val="1"/>
      <w:numFmt w:val="bullet"/>
      <w:lvlText w:val=""/>
      <w:lvlJc w:val="left"/>
      <w:pPr>
        <w:ind w:left="5607" w:hanging="360"/>
      </w:pPr>
      <w:rPr>
        <w:rFonts w:ascii="Symbol" w:hAnsi="Symbol" w:hint="default"/>
      </w:rPr>
    </w:lvl>
    <w:lvl w:ilvl="7" w:tplc="5E86954E" w:tentative="1">
      <w:start w:val="1"/>
      <w:numFmt w:val="bullet"/>
      <w:lvlText w:val="o"/>
      <w:lvlJc w:val="left"/>
      <w:pPr>
        <w:ind w:left="6327" w:hanging="360"/>
      </w:pPr>
      <w:rPr>
        <w:rFonts w:ascii="Courier New" w:hAnsi="Courier New" w:cs="Courier New" w:hint="default"/>
      </w:rPr>
    </w:lvl>
    <w:lvl w:ilvl="8" w:tplc="49EE8926" w:tentative="1">
      <w:start w:val="1"/>
      <w:numFmt w:val="bullet"/>
      <w:lvlText w:val=""/>
      <w:lvlJc w:val="left"/>
      <w:pPr>
        <w:ind w:left="7047" w:hanging="360"/>
      </w:pPr>
      <w:rPr>
        <w:rFonts w:ascii="Wingdings" w:hAnsi="Wingdings" w:hint="default"/>
      </w:rPr>
    </w:lvl>
  </w:abstractNum>
  <w:abstractNum w:abstractNumId="18" w15:restartNumberingAfterBreak="0">
    <w:nsid w:val="352B6FEA"/>
    <w:multiLevelType w:val="multilevel"/>
    <w:tmpl w:val="814A842E"/>
    <w:lvl w:ilvl="0">
      <w:start w:val="3"/>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43543B5B"/>
    <w:multiLevelType w:val="multilevel"/>
    <w:tmpl w:val="BCF45F82"/>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3902D9F"/>
    <w:multiLevelType w:val="multilevel"/>
    <w:tmpl w:val="DE260826"/>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4D5E5264"/>
    <w:multiLevelType w:val="multilevel"/>
    <w:tmpl w:val="238AA844"/>
    <w:lvl w:ilvl="0">
      <w:start w:val="6"/>
      <w:numFmt w:val="decimal"/>
      <w:lvlText w:val="%1."/>
      <w:lvlJc w:val="left"/>
      <w:pPr>
        <w:ind w:left="645" w:hanging="64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50B576FA"/>
    <w:multiLevelType w:val="multilevel"/>
    <w:tmpl w:val="37A8810C"/>
    <w:lvl w:ilvl="0">
      <w:start w:val="4"/>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53263117"/>
    <w:multiLevelType w:val="hybridMultilevel"/>
    <w:tmpl w:val="7632D5DE"/>
    <w:lvl w:ilvl="0" w:tplc="E52EB682">
      <w:start w:val="1"/>
      <w:numFmt w:val="decimal"/>
      <w:lvlText w:val="%1."/>
      <w:lvlJc w:val="left"/>
      <w:pPr>
        <w:ind w:left="1070" w:hanging="360"/>
      </w:pPr>
      <w:rPr>
        <w:rFonts w:hint="default"/>
      </w:rPr>
    </w:lvl>
    <w:lvl w:ilvl="1" w:tplc="3FB6AF20">
      <w:start w:val="1"/>
      <w:numFmt w:val="lowerLetter"/>
      <w:lvlText w:val="%2."/>
      <w:lvlJc w:val="left"/>
      <w:pPr>
        <w:ind w:left="1790" w:hanging="360"/>
      </w:pPr>
    </w:lvl>
    <w:lvl w:ilvl="2" w:tplc="FE06CCD6">
      <w:start w:val="1"/>
      <w:numFmt w:val="lowerRoman"/>
      <w:lvlText w:val="%3."/>
      <w:lvlJc w:val="right"/>
      <w:pPr>
        <w:ind w:left="2510" w:hanging="180"/>
      </w:pPr>
    </w:lvl>
    <w:lvl w:ilvl="3" w:tplc="B0A08C6E" w:tentative="1">
      <w:start w:val="1"/>
      <w:numFmt w:val="decimal"/>
      <w:lvlText w:val="%4."/>
      <w:lvlJc w:val="left"/>
      <w:pPr>
        <w:ind w:left="3230" w:hanging="360"/>
      </w:pPr>
    </w:lvl>
    <w:lvl w:ilvl="4" w:tplc="BBD6B72E" w:tentative="1">
      <w:start w:val="1"/>
      <w:numFmt w:val="lowerLetter"/>
      <w:lvlText w:val="%5."/>
      <w:lvlJc w:val="left"/>
      <w:pPr>
        <w:ind w:left="3950" w:hanging="360"/>
      </w:pPr>
    </w:lvl>
    <w:lvl w:ilvl="5" w:tplc="FEDA8358" w:tentative="1">
      <w:start w:val="1"/>
      <w:numFmt w:val="lowerRoman"/>
      <w:lvlText w:val="%6."/>
      <w:lvlJc w:val="right"/>
      <w:pPr>
        <w:ind w:left="4670" w:hanging="180"/>
      </w:pPr>
    </w:lvl>
    <w:lvl w:ilvl="6" w:tplc="262000AC" w:tentative="1">
      <w:start w:val="1"/>
      <w:numFmt w:val="decimal"/>
      <w:lvlText w:val="%7."/>
      <w:lvlJc w:val="left"/>
      <w:pPr>
        <w:ind w:left="5390" w:hanging="360"/>
      </w:pPr>
    </w:lvl>
    <w:lvl w:ilvl="7" w:tplc="421EED5E" w:tentative="1">
      <w:start w:val="1"/>
      <w:numFmt w:val="lowerLetter"/>
      <w:lvlText w:val="%8."/>
      <w:lvlJc w:val="left"/>
      <w:pPr>
        <w:ind w:left="6110" w:hanging="360"/>
      </w:pPr>
    </w:lvl>
    <w:lvl w:ilvl="8" w:tplc="B9C07F4A" w:tentative="1">
      <w:start w:val="1"/>
      <w:numFmt w:val="lowerRoman"/>
      <w:lvlText w:val="%9."/>
      <w:lvlJc w:val="right"/>
      <w:pPr>
        <w:ind w:left="6830" w:hanging="180"/>
      </w:pPr>
    </w:lvl>
  </w:abstractNum>
  <w:abstractNum w:abstractNumId="24" w15:restartNumberingAfterBreak="0">
    <w:nsid w:val="5757744A"/>
    <w:multiLevelType w:val="hybridMultilevel"/>
    <w:tmpl w:val="B8507518"/>
    <w:lvl w:ilvl="0" w:tplc="C9EAD3C2">
      <w:start w:val="1"/>
      <w:numFmt w:val="decimal"/>
      <w:lvlText w:val="%1)"/>
      <w:lvlJc w:val="left"/>
      <w:pPr>
        <w:ind w:left="1287" w:hanging="360"/>
      </w:pPr>
      <w:rPr>
        <w:rFonts w:hint="default"/>
      </w:rPr>
    </w:lvl>
    <w:lvl w:ilvl="1" w:tplc="584E3898" w:tentative="1">
      <w:start w:val="1"/>
      <w:numFmt w:val="lowerLetter"/>
      <w:lvlText w:val="%2."/>
      <w:lvlJc w:val="left"/>
      <w:pPr>
        <w:ind w:left="2007" w:hanging="360"/>
      </w:pPr>
    </w:lvl>
    <w:lvl w:ilvl="2" w:tplc="AB0C60A0" w:tentative="1">
      <w:start w:val="1"/>
      <w:numFmt w:val="lowerRoman"/>
      <w:lvlText w:val="%3."/>
      <w:lvlJc w:val="right"/>
      <w:pPr>
        <w:ind w:left="2727" w:hanging="180"/>
      </w:pPr>
    </w:lvl>
    <w:lvl w:ilvl="3" w:tplc="6440685A" w:tentative="1">
      <w:start w:val="1"/>
      <w:numFmt w:val="decimal"/>
      <w:lvlText w:val="%4."/>
      <w:lvlJc w:val="left"/>
      <w:pPr>
        <w:ind w:left="3447" w:hanging="360"/>
      </w:pPr>
    </w:lvl>
    <w:lvl w:ilvl="4" w:tplc="C29AFFA8" w:tentative="1">
      <w:start w:val="1"/>
      <w:numFmt w:val="lowerLetter"/>
      <w:lvlText w:val="%5."/>
      <w:lvlJc w:val="left"/>
      <w:pPr>
        <w:ind w:left="4167" w:hanging="360"/>
      </w:pPr>
    </w:lvl>
    <w:lvl w:ilvl="5" w:tplc="7172B6D6" w:tentative="1">
      <w:start w:val="1"/>
      <w:numFmt w:val="lowerRoman"/>
      <w:lvlText w:val="%6."/>
      <w:lvlJc w:val="right"/>
      <w:pPr>
        <w:ind w:left="4887" w:hanging="180"/>
      </w:pPr>
    </w:lvl>
    <w:lvl w:ilvl="6" w:tplc="9D0C7920" w:tentative="1">
      <w:start w:val="1"/>
      <w:numFmt w:val="decimal"/>
      <w:lvlText w:val="%7."/>
      <w:lvlJc w:val="left"/>
      <w:pPr>
        <w:ind w:left="5607" w:hanging="360"/>
      </w:pPr>
    </w:lvl>
    <w:lvl w:ilvl="7" w:tplc="3AD8F5E8" w:tentative="1">
      <w:start w:val="1"/>
      <w:numFmt w:val="lowerLetter"/>
      <w:lvlText w:val="%8."/>
      <w:lvlJc w:val="left"/>
      <w:pPr>
        <w:ind w:left="6327" w:hanging="360"/>
      </w:pPr>
    </w:lvl>
    <w:lvl w:ilvl="8" w:tplc="5B46E6D6" w:tentative="1">
      <w:start w:val="1"/>
      <w:numFmt w:val="lowerRoman"/>
      <w:lvlText w:val="%9."/>
      <w:lvlJc w:val="right"/>
      <w:pPr>
        <w:ind w:left="7047" w:hanging="180"/>
      </w:pPr>
    </w:lvl>
  </w:abstractNum>
  <w:abstractNum w:abstractNumId="25" w15:restartNumberingAfterBreak="0">
    <w:nsid w:val="5C8C29B8"/>
    <w:multiLevelType w:val="hybridMultilevel"/>
    <w:tmpl w:val="6C324E80"/>
    <w:lvl w:ilvl="0" w:tplc="55367376">
      <w:start w:val="1"/>
      <w:numFmt w:val="decimal"/>
      <w:lvlText w:val="%1"/>
      <w:lvlJc w:val="left"/>
      <w:pPr>
        <w:ind w:left="810" w:hanging="360"/>
      </w:pPr>
      <w:rPr>
        <w:rFonts w:hint="default"/>
      </w:rPr>
    </w:lvl>
    <w:lvl w:ilvl="1" w:tplc="F08CC3B6" w:tentative="1">
      <w:start w:val="1"/>
      <w:numFmt w:val="lowerLetter"/>
      <w:lvlText w:val="%2."/>
      <w:lvlJc w:val="left"/>
      <w:pPr>
        <w:ind w:left="1530" w:hanging="360"/>
      </w:pPr>
    </w:lvl>
    <w:lvl w:ilvl="2" w:tplc="C4B621B2" w:tentative="1">
      <w:start w:val="1"/>
      <w:numFmt w:val="lowerRoman"/>
      <w:lvlText w:val="%3."/>
      <w:lvlJc w:val="right"/>
      <w:pPr>
        <w:ind w:left="2250" w:hanging="180"/>
      </w:pPr>
    </w:lvl>
    <w:lvl w:ilvl="3" w:tplc="2E7CC50A" w:tentative="1">
      <w:start w:val="1"/>
      <w:numFmt w:val="decimal"/>
      <w:lvlText w:val="%4."/>
      <w:lvlJc w:val="left"/>
      <w:pPr>
        <w:ind w:left="2970" w:hanging="360"/>
      </w:pPr>
    </w:lvl>
    <w:lvl w:ilvl="4" w:tplc="A34E90FA" w:tentative="1">
      <w:start w:val="1"/>
      <w:numFmt w:val="lowerLetter"/>
      <w:lvlText w:val="%5."/>
      <w:lvlJc w:val="left"/>
      <w:pPr>
        <w:ind w:left="3690" w:hanging="360"/>
      </w:pPr>
    </w:lvl>
    <w:lvl w:ilvl="5" w:tplc="32425A94" w:tentative="1">
      <w:start w:val="1"/>
      <w:numFmt w:val="lowerRoman"/>
      <w:lvlText w:val="%6."/>
      <w:lvlJc w:val="right"/>
      <w:pPr>
        <w:ind w:left="4410" w:hanging="180"/>
      </w:pPr>
    </w:lvl>
    <w:lvl w:ilvl="6" w:tplc="3B348594" w:tentative="1">
      <w:start w:val="1"/>
      <w:numFmt w:val="decimal"/>
      <w:lvlText w:val="%7."/>
      <w:lvlJc w:val="left"/>
      <w:pPr>
        <w:ind w:left="5130" w:hanging="360"/>
      </w:pPr>
    </w:lvl>
    <w:lvl w:ilvl="7" w:tplc="08EA75D8" w:tentative="1">
      <w:start w:val="1"/>
      <w:numFmt w:val="lowerLetter"/>
      <w:lvlText w:val="%8."/>
      <w:lvlJc w:val="left"/>
      <w:pPr>
        <w:ind w:left="5850" w:hanging="360"/>
      </w:pPr>
    </w:lvl>
    <w:lvl w:ilvl="8" w:tplc="635C22BC" w:tentative="1">
      <w:start w:val="1"/>
      <w:numFmt w:val="lowerRoman"/>
      <w:lvlText w:val="%9."/>
      <w:lvlJc w:val="right"/>
      <w:pPr>
        <w:ind w:left="6570" w:hanging="180"/>
      </w:pPr>
    </w:lvl>
  </w:abstractNum>
  <w:abstractNum w:abstractNumId="26" w15:restartNumberingAfterBreak="0">
    <w:nsid w:val="5D641D2A"/>
    <w:multiLevelType w:val="hybridMultilevel"/>
    <w:tmpl w:val="073ABDD2"/>
    <w:lvl w:ilvl="0" w:tplc="80C473D2">
      <w:start w:val="1"/>
      <w:numFmt w:val="bullet"/>
      <w:lvlText w:val=""/>
      <w:lvlJc w:val="left"/>
      <w:pPr>
        <w:ind w:left="1287" w:hanging="360"/>
      </w:pPr>
      <w:rPr>
        <w:rFonts w:ascii="Symbol" w:hAnsi="Symbol" w:hint="default"/>
      </w:rPr>
    </w:lvl>
    <w:lvl w:ilvl="1" w:tplc="C9D69950" w:tentative="1">
      <w:start w:val="1"/>
      <w:numFmt w:val="bullet"/>
      <w:lvlText w:val="o"/>
      <w:lvlJc w:val="left"/>
      <w:pPr>
        <w:ind w:left="2007" w:hanging="360"/>
      </w:pPr>
      <w:rPr>
        <w:rFonts w:ascii="Courier New" w:hAnsi="Courier New" w:cs="Courier New" w:hint="default"/>
      </w:rPr>
    </w:lvl>
    <w:lvl w:ilvl="2" w:tplc="1D42DF06" w:tentative="1">
      <w:start w:val="1"/>
      <w:numFmt w:val="bullet"/>
      <w:lvlText w:val=""/>
      <w:lvlJc w:val="left"/>
      <w:pPr>
        <w:ind w:left="2727" w:hanging="360"/>
      </w:pPr>
      <w:rPr>
        <w:rFonts w:ascii="Wingdings" w:hAnsi="Wingdings" w:hint="default"/>
      </w:rPr>
    </w:lvl>
    <w:lvl w:ilvl="3" w:tplc="69F2FE9C" w:tentative="1">
      <w:start w:val="1"/>
      <w:numFmt w:val="bullet"/>
      <w:lvlText w:val=""/>
      <w:lvlJc w:val="left"/>
      <w:pPr>
        <w:ind w:left="3447" w:hanging="360"/>
      </w:pPr>
      <w:rPr>
        <w:rFonts w:ascii="Symbol" w:hAnsi="Symbol" w:hint="default"/>
      </w:rPr>
    </w:lvl>
    <w:lvl w:ilvl="4" w:tplc="331C33B4" w:tentative="1">
      <w:start w:val="1"/>
      <w:numFmt w:val="bullet"/>
      <w:lvlText w:val="o"/>
      <w:lvlJc w:val="left"/>
      <w:pPr>
        <w:ind w:left="4167" w:hanging="360"/>
      </w:pPr>
      <w:rPr>
        <w:rFonts w:ascii="Courier New" w:hAnsi="Courier New" w:cs="Courier New" w:hint="default"/>
      </w:rPr>
    </w:lvl>
    <w:lvl w:ilvl="5" w:tplc="C7BC0BE8" w:tentative="1">
      <w:start w:val="1"/>
      <w:numFmt w:val="bullet"/>
      <w:lvlText w:val=""/>
      <w:lvlJc w:val="left"/>
      <w:pPr>
        <w:ind w:left="4887" w:hanging="360"/>
      </w:pPr>
      <w:rPr>
        <w:rFonts w:ascii="Wingdings" w:hAnsi="Wingdings" w:hint="default"/>
      </w:rPr>
    </w:lvl>
    <w:lvl w:ilvl="6" w:tplc="39D626DA" w:tentative="1">
      <w:start w:val="1"/>
      <w:numFmt w:val="bullet"/>
      <w:lvlText w:val=""/>
      <w:lvlJc w:val="left"/>
      <w:pPr>
        <w:ind w:left="5607" w:hanging="360"/>
      </w:pPr>
      <w:rPr>
        <w:rFonts w:ascii="Symbol" w:hAnsi="Symbol" w:hint="default"/>
      </w:rPr>
    </w:lvl>
    <w:lvl w:ilvl="7" w:tplc="DBE6AA8E" w:tentative="1">
      <w:start w:val="1"/>
      <w:numFmt w:val="bullet"/>
      <w:lvlText w:val="o"/>
      <w:lvlJc w:val="left"/>
      <w:pPr>
        <w:ind w:left="6327" w:hanging="360"/>
      </w:pPr>
      <w:rPr>
        <w:rFonts w:ascii="Courier New" w:hAnsi="Courier New" w:cs="Courier New" w:hint="default"/>
      </w:rPr>
    </w:lvl>
    <w:lvl w:ilvl="8" w:tplc="B73ADCC0" w:tentative="1">
      <w:start w:val="1"/>
      <w:numFmt w:val="bullet"/>
      <w:lvlText w:val=""/>
      <w:lvlJc w:val="left"/>
      <w:pPr>
        <w:ind w:left="7047" w:hanging="360"/>
      </w:pPr>
      <w:rPr>
        <w:rFonts w:ascii="Wingdings" w:hAnsi="Wingdings" w:hint="default"/>
      </w:rPr>
    </w:lvl>
  </w:abstractNum>
  <w:abstractNum w:abstractNumId="27" w15:restartNumberingAfterBreak="0">
    <w:nsid w:val="5E57082A"/>
    <w:multiLevelType w:val="hybridMultilevel"/>
    <w:tmpl w:val="B15241F6"/>
    <w:lvl w:ilvl="0" w:tplc="08B6748E">
      <w:start w:val="1"/>
      <w:numFmt w:val="upperRoman"/>
      <w:lvlText w:val="%1."/>
      <w:lvlJc w:val="left"/>
      <w:pPr>
        <w:ind w:left="1429" w:hanging="720"/>
      </w:pPr>
      <w:rPr>
        <w:rFonts w:asciiTheme="minorBidi" w:eastAsiaTheme="minorHAnsi" w:hAnsiTheme="minorBidi" w:cstheme="minorBidi" w:hint="default"/>
        <w:b/>
        <w:bCs/>
      </w:rPr>
    </w:lvl>
    <w:lvl w:ilvl="1" w:tplc="14AA36EA">
      <w:start w:val="1"/>
      <w:numFmt w:val="decimal"/>
      <w:lvlText w:val="%2."/>
      <w:lvlJc w:val="left"/>
      <w:pPr>
        <w:ind w:left="1789" w:hanging="360"/>
      </w:pPr>
    </w:lvl>
    <w:lvl w:ilvl="2" w:tplc="144E6A5E">
      <w:start w:val="1"/>
      <w:numFmt w:val="lowerRoman"/>
      <w:lvlText w:val="%3."/>
      <w:lvlJc w:val="right"/>
      <w:pPr>
        <w:ind w:left="2509" w:hanging="180"/>
      </w:pPr>
    </w:lvl>
    <w:lvl w:ilvl="3" w:tplc="F95CC6DC" w:tentative="1">
      <w:start w:val="1"/>
      <w:numFmt w:val="decimal"/>
      <w:lvlText w:val="%4."/>
      <w:lvlJc w:val="left"/>
      <w:pPr>
        <w:ind w:left="3229" w:hanging="360"/>
      </w:pPr>
    </w:lvl>
    <w:lvl w:ilvl="4" w:tplc="964412BA" w:tentative="1">
      <w:start w:val="1"/>
      <w:numFmt w:val="lowerLetter"/>
      <w:lvlText w:val="%5."/>
      <w:lvlJc w:val="left"/>
      <w:pPr>
        <w:ind w:left="3949" w:hanging="360"/>
      </w:pPr>
    </w:lvl>
    <w:lvl w:ilvl="5" w:tplc="C0BC9CA6" w:tentative="1">
      <w:start w:val="1"/>
      <w:numFmt w:val="lowerRoman"/>
      <w:lvlText w:val="%6."/>
      <w:lvlJc w:val="right"/>
      <w:pPr>
        <w:ind w:left="4669" w:hanging="180"/>
      </w:pPr>
    </w:lvl>
    <w:lvl w:ilvl="6" w:tplc="F8244544" w:tentative="1">
      <w:start w:val="1"/>
      <w:numFmt w:val="decimal"/>
      <w:lvlText w:val="%7."/>
      <w:lvlJc w:val="left"/>
      <w:pPr>
        <w:ind w:left="5389" w:hanging="360"/>
      </w:pPr>
    </w:lvl>
    <w:lvl w:ilvl="7" w:tplc="BF34C390" w:tentative="1">
      <w:start w:val="1"/>
      <w:numFmt w:val="lowerLetter"/>
      <w:lvlText w:val="%8."/>
      <w:lvlJc w:val="left"/>
      <w:pPr>
        <w:ind w:left="6109" w:hanging="360"/>
      </w:pPr>
    </w:lvl>
    <w:lvl w:ilvl="8" w:tplc="F528BC22" w:tentative="1">
      <w:start w:val="1"/>
      <w:numFmt w:val="lowerRoman"/>
      <w:lvlText w:val="%9."/>
      <w:lvlJc w:val="right"/>
      <w:pPr>
        <w:ind w:left="6829" w:hanging="180"/>
      </w:pPr>
    </w:lvl>
  </w:abstractNum>
  <w:abstractNum w:abstractNumId="28" w15:restartNumberingAfterBreak="0">
    <w:nsid w:val="68107FC0"/>
    <w:multiLevelType w:val="multilevel"/>
    <w:tmpl w:val="755841E4"/>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A7E429D"/>
    <w:multiLevelType w:val="multilevel"/>
    <w:tmpl w:val="909A0958"/>
    <w:lvl w:ilvl="0">
      <w:start w:val="6"/>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15:restartNumberingAfterBreak="0">
    <w:nsid w:val="6D2B5021"/>
    <w:multiLevelType w:val="multilevel"/>
    <w:tmpl w:val="4448D8D0"/>
    <w:lvl w:ilvl="0">
      <w:start w:val="1"/>
      <w:numFmt w:val="decimal"/>
      <w:lvlText w:val="%1."/>
      <w:lvlJc w:val="left"/>
      <w:pPr>
        <w:ind w:left="1070" w:hanging="360"/>
      </w:pPr>
      <w:rPr>
        <w:rFonts w:asciiTheme="minorBidi" w:eastAsia="Times New Roman" w:hAnsiTheme="minorBidi" w:cstheme="minorBidi" w:hint="default"/>
        <w:b w:val="0"/>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3914FEA"/>
    <w:multiLevelType w:val="hybridMultilevel"/>
    <w:tmpl w:val="167A940E"/>
    <w:lvl w:ilvl="0" w:tplc="C9A2E114">
      <w:start w:val="1"/>
      <w:numFmt w:val="bullet"/>
      <w:lvlText w:val=""/>
      <w:lvlJc w:val="left"/>
      <w:pPr>
        <w:ind w:left="1287" w:hanging="360"/>
      </w:pPr>
      <w:rPr>
        <w:rFonts w:ascii="Symbol" w:hAnsi="Symbol" w:hint="default"/>
      </w:rPr>
    </w:lvl>
    <w:lvl w:ilvl="1" w:tplc="608E90B6" w:tentative="1">
      <w:start w:val="1"/>
      <w:numFmt w:val="bullet"/>
      <w:lvlText w:val="o"/>
      <w:lvlJc w:val="left"/>
      <w:pPr>
        <w:ind w:left="2007" w:hanging="360"/>
      </w:pPr>
      <w:rPr>
        <w:rFonts w:ascii="Courier New" w:hAnsi="Courier New" w:cs="Courier New" w:hint="default"/>
      </w:rPr>
    </w:lvl>
    <w:lvl w:ilvl="2" w:tplc="116CBEE0" w:tentative="1">
      <w:start w:val="1"/>
      <w:numFmt w:val="bullet"/>
      <w:lvlText w:val=""/>
      <w:lvlJc w:val="left"/>
      <w:pPr>
        <w:ind w:left="2727" w:hanging="360"/>
      </w:pPr>
      <w:rPr>
        <w:rFonts w:ascii="Wingdings" w:hAnsi="Wingdings" w:hint="default"/>
      </w:rPr>
    </w:lvl>
    <w:lvl w:ilvl="3" w:tplc="36863D34" w:tentative="1">
      <w:start w:val="1"/>
      <w:numFmt w:val="bullet"/>
      <w:lvlText w:val=""/>
      <w:lvlJc w:val="left"/>
      <w:pPr>
        <w:ind w:left="3447" w:hanging="360"/>
      </w:pPr>
      <w:rPr>
        <w:rFonts w:ascii="Symbol" w:hAnsi="Symbol" w:hint="default"/>
      </w:rPr>
    </w:lvl>
    <w:lvl w:ilvl="4" w:tplc="45482F72" w:tentative="1">
      <w:start w:val="1"/>
      <w:numFmt w:val="bullet"/>
      <w:lvlText w:val="o"/>
      <w:lvlJc w:val="left"/>
      <w:pPr>
        <w:ind w:left="4167" w:hanging="360"/>
      </w:pPr>
      <w:rPr>
        <w:rFonts w:ascii="Courier New" w:hAnsi="Courier New" w:cs="Courier New" w:hint="default"/>
      </w:rPr>
    </w:lvl>
    <w:lvl w:ilvl="5" w:tplc="B746AAD2" w:tentative="1">
      <w:start w:val="1"/>
      <w:numFmt w:val="bullet"/>
      <w:lvlText w:val=""/>
      <w:lvlJc w:val="left"/>
      <w:pPr>
        <w:ind w:left="4887" w:hanging="360"/>
      </w:pPr>
      <w:rPr>
        <w:rFonts w:ascii="Wingdings" w:hAnsi="Wingdings" w:hint="default"/>
      </w:rPr>
    </w:lvl>
    <w:lvl w:ilvl="6" w:tplc="EFA8C726" w:tentative="1">
      <w:start w:val="1"/>
      <w:numFmt w:val="bullet"/>
      <w:lvlText w:val=""/>
      <w:lvlJc w:val="left"/>
      <w:pPr>
        <w:ind w:left="5607" w:hanging="360"/>
      </w:pPr>
      <w:rPr>
        <w:rFonts w:ascii="Symbol" w:hAnsi="Symbol" w:hint="default"/>
      </w:rPr>
    </w:lvl>
    <w:lvl w:ilvl="7" w:tplc="A6E4EE84" w:tentative="1">
      <w:start w:val="1"/>
      <w:numFmt w:val="bullet"/>
      <w:lvlText w:val="o"/>
      <w:lvlJc w:val="left"/>
      <w:pPr>
        <w:ind w:left="6327" w:hanging="360"/>
      </w:pPr>
      <w:rPr>
        <w:rFonts w:ascii="Courier New" w:hAnsi="Courier New" w:cs="Courier New" w:hint="default"/>
      </w:rPr>
    </w:lvl>
    <w:lvl w:ilvl="8" w:tplc="D83C141A" w:tentative="1">
      <w:start w:val="1"/>
      <w:numFmt w:val="bullet"/>
      <w:lvlText w:val=""/>
      <w:lvlJc w:val="left"/>
      <w:pPr>
        <w:ind w:left="7047" w:hanging="360"/>
      </w:pPr>
      <w:rPr>
        <w:rFonts w:ascii="Wingdings" w:hAnsi="Wingdings" w:hint="default"/>
      </w:rPr>
    </w:lvl>
  </w:abstractNum>
  <w:abstractNum w:abstractNumId="32" w15:restartNumberingAfterBreak="0">
    <w:nsid w:val="73B52F43"/>
    <w:multiLevelType w:val="hybridMultilevel"/>
    <w:tmpl w:val="FBF460E2"/>
    <w:lvl w:ilvl="0" w:tplc="70DE6588">
      <w:start w:val="1"/>
      <w:numFmt w:val="decimal"/>
      <w:lvlText w:val="%1."/>
      <w:lvlJc w:val="left"/>
      <w:pPr>
        <w:ind w:left="1069" w:hanging="360"/>
      </w:pPr>
      <w:rPr>
        <w:rFonts w:hint="default"/>
      </w:rPr>
    </w:lvl>
    <w:lvl w:ilvl="1" w:tplc="785A72E6">
      <w:start w:val="1"/>
      <w:numFmt w:val="lowerLetter"/>
      <w:lvlText w:val="%2."/>
      <w:lvlJc w:val="left"/>
      <w:pPr>
        <w:ind w:left="1789" w:hanging="360"/>
      </w:pPr>
    </w:lvl>
    <w:lvl w:ilvl="2" w:tplc="74E4D9D0" w:tentative="1">
      <w:start w:val="1"/>
      <w:numFmt w:val="lowerRoman"/>
      <w:lvlText w:val="%3."/>
      <w:lvlJc w:val="right"/>
      <w:pPr>
        <w:ind w:left="2509" w:hanging="180"/>
      </w:pPr>
    </w:lvl>
    <w:lvl w:ilvl="3" w:tplc="7DA47BB6" w:tentative="1">
      <w:start w:val="1"/>
      <w:numFmt w:val="decimal"/>
      <w:lvlText w:val="%4."/>
      <w:lvlJc w:val="left"/>
      <w:pPr>
        <w:ind w:left="3229" w:hanging="360"/>
      </w:pPr>
    </w:lvl>
    <w:lvl w:ilvl="4" w:tplc="8F288854" w:tentative="1">
      <w:start w:val="1"/>
      <w:numFmt w:val="lowerLetter"/>
      <w:lvlText w:val="%5."/>
      <w:lvlJc w:val="left"/>
      <w:pPr>
        <w:ind w:left="3949" w:hanging="360"/>
      </w:pPr>
    </w:lvl>
    <w:lvl w:ilvl="5" w:tplc="64FCA464" w:tentative="1">
      <w:start w:val="1"/>
      <w:numFmt w:val="lowerRoman"/>
      <w:lvlText w:val="%6."/>
      <w:lvlJc w:val="right"/>
      <w:pPr>
        <w:ind w:left="4669" w:hanging="180"/>
      </w:pPr>
    </w:lvl>
    <w:lvl w:ilvl="6" w:tplc="0B701772" w:tentative="1">
      <w:start w:val="1"/>
      <w:numFmt w:val="decimal"/>
      <w:lvlText w:val="%7."/>
      <w:lvlJc w:val="left"/>
      <w:pPr>
        <w:ind w:left="5389" w:hanging="360"/>
      </w:pPr>
    </w:lvl>
    <w:lvl w:ilvl="7" w:tplc="EEEECEA2" w:tentative="1">
      <w:start w:val="1"/>
      <w:numFmt w:val="lowerLetter"/>
      <w:lvlText w:val="%8."/>
      <w:lvlJc w:val="left"/>
      <w:pPr>
        <w:ind w:left="6109" w:hanging="360"/>
      </w:pPr>
    </w:lvl>
    <w:lvl w:ilvl="8" w:tplc="A2704C18" w:tentative="1">
      <w:start w:val="1"/>
      <w:numFmt w:val="lowerRoman"/>
      <w:lvlText w:val="%9."/>
      <w:lvlJc w:val="right"/>
      <w:pPr>
        <w:ind w:left="6829" w:hanging="180"/>
      </w:pPr>
    </w:lvl>
  </w:abstractNum>
  <w:num w:numId="1">
    <w:abstractNumId w:val="30"/>
  </w:num>
  <w:num w:numId="2">
    <w:abstractNumId w:val="17"/>
  </w:num>
  <w:num w:numId="3">
    <w:abstractNumId w:val="13"/>
  </w:num>
  <w:num w:numId="4">
    <w:abstractNumId w:val="15"/>
  </w:num>
  <w:num w:numId="5">
    <w:abstractNumId w:val="14"/>
  </w:num>
  <w:num w:numId="6">
    <w:abstractNumId w:val="11"/>
  </w:num>
  <w:num w:numId="7">
    <w:abstractNumId w:val="9"/>
  </w:num>
  <w:num w:numId="8">
    <w:abstractNumId w:val="26"/>
  </w:num>
  <w:num w:numId="9">
    <w:abstractNumId w:val="28"/>
  </w:num>
  <w:num w:numId="10">
    <w:abstractNumId w:val="5"/>
  </w:num>
  <w:num w:numId="11">
    <w:abstractNumId w:val="6"/>
  </w:num>
  <w:num w:numId="12">
    <w:abstractNumId w:val="31"/>
  </w:num>
  <w:num w:numId="13">
    <w:abstractNumId w:val="12"/>
  </w:num>
  <w:num w:numId="14">
    <w:abstractNumId w:val="4"/>
  </w:num>
  <w:num w:numId="15">
    <w:abstractNumId w:val="16"/>
  </w:num>
  <w:num w:numId="16">
    <w:abstractNumId w:val="24"/>
  </w:num>
  <w:num w:numId="17">
    <w:abstractNumId w:val="19"/>
  </w:num>
  <w:num w:numId="18">
    <w:abstractNumId w:val="27"/>
  </w:num>
  <w:num w:numId="19">
    <w:abstractNumId w:val="23"/>
  </w:num>
  <w:num w:numId="20">
    <w:abstractNumId w:val="2"/>
  </w:num>
  <w:num w:numId="21">
    <w:abstractNumId w:val="22"/>
  </w:num>
  <w:num w:numId="22">
    <w:abstractNumId w:val="7"/>
  </w:num>
  <w:num w:numId="23">
    <w:abstractNumId w:val="20"/>
  </w:num>
  <w:num w:numId="24">
    <w:abstractNumId w:val="3"/>
  </w:num>
  <w:num w:numId="25">
    <w:abstractNumId w:val="21"/>
  </w:num>
  <w:num w:numId="26">
    <w:abstractNumId w:val="29"/>
  </w:num>
  <w:num w:numId="27">
    <w:abstractNumId w:val="18"/>
  </w:num>
  <w:num w:numId="28">
    <w:abstractNumId w:val="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5"/>
  </w:num>
  <w:num w:numId="32">
    <w:abstractNumId w:val="0"/>
  </w:num>
  <w:num w:numId="33">
    <w:abstractNumId w:val="10"/>
  </w:num>
  <w:num w:numId="34">
    <w:abstractNumId w:val="32"/>
  </w:num>
  <w:num w:numId="3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37"/>
    <w:rsid w:val="00003997"/>
    <w:rsid w:val="00003FB6"/>
    <w:rsid w:val="00005E0E"/>
    <w:rsid w:val="0001406F"/>
    <w:rsid w:val="000140BA"/>
    <w:rsid w:val="00014BA8"/>
    <w:rsid w:val="00021C8F"/>
    <w:rsid w:val="0002227A"/>
    <w:rsid w:val="00024CAB"/>
    <w:rsid w:val="00025F69"/>
    <w:rsid w:val="00032347"/>
    <w:rsid w:val="00032CB6"/>
    <w:rsid w:val="00032E29"/>
    <w:rsid w:val="0003417F"/>
    <w:rsid w:val="00034BBD"/>
    <w:rsid w:val="00037731"/>
    <w:rsid w:val="000403FE"/>
    <w:rsid w:val="00042A7A"/>
    <w:rsid w:val="0004425D"/>
    <w:rsid w:val="0004509D"/>
    <w:rsid w:val="00047834"/>
    <w:rsid w:val="00050C34"/>
    <w:rsid w:val="000565BC"/>
    <w:rsid w:val="00056E7D"/>
    <w:rsid w:val="0006237A"/>
    <w:rsid w:val="0006283C"/>
    <w:rsid w:val="00063329"/>
    <w:rsid w:val="00063B67"/>
    <w:rsid w:val="00064E03"/>
    <w:rsid w:val="00065D8C"/>
    <w:rsid w:val="000702A5"/>
    <w:rsid w:val="00070D35"/>
    <w:rsid w:val="00071EFF"/>
    <w:rsid w:val="00072323"/>
    <w:rsid w:val="00073072"/>
    <w:rsid w:val="000755D7"/>
    <w:rsid w:val="00075870"/>
    <w:rsid w:val="00082CEE"/>
    <w:rsid w:val="000832CB"/>
    <w:rsid w:val="00087109"/>
    <w:rsid w:val="00087B85"/>
    <w:rsid w:val="000905CD"/>
    <w:rsid w:val="000910D7"/>
    <w:rsid w:val="0009117D"/>
    <w:rsid w:val="00094EC9"/>
    <w:rsid w:val="00095B08"/>
    <w:rsid w:val="000967C9"/>
    <w:rsid w:val="000A03CE"/>
    <w:rsid w:val="000A2E3F"/>
    <w:rsid w:val="000A6B8C"/>
    <w:rsid w:val="000B0066"/>
    <w:rsid w:val="000B05D8"/>
    <w:rsid w:val="000B1998"/>
    <w:rsid w:val="000B386B"/>
    <w:rsid w:val="000B6DA7"/>
    <w:rsid w:val="000B6F01"/>
    <w:rsid w:val="000B7C5C"/>
    <w:rsid w:val="000C0197"/>
    <w:rsid w:val="000C08D8"/>
    <w:rsid w:val="000C11A7"/>
    <w:rsid w:val="000C402C"/>
    <w:rsid w:val="000C4F55"/>
    <w:rsid w:val="000C7684"/>
    <w:rsid w:val="000D2178"/>
    <w:rsid w:val="000D281F"/>
    <w:rsid w:val="000D29D5"/>
    <w:rsid w:val="000D322D"/>
    <w:rsid w:val="000D36BD"/>
    <w:rsid w:val="000E0F00"/>
    <w:rsid w:val="000E128F"/>
    <w:rsid w:val="000E2404"/>
    <w:rsid w:val="000F008F"/>
    <w:rsid w:val="001004B4"/>
    <w:rsid w:val="001020F5"/>
    <w:rsid w:val="00103F24"/>
    <w:rsid w:val="00110C50"/>
    <w:rsid w:val="00111E7E"/>
    <w:rsid w:val="00113445"/>
    <w:rsid w:val="00114C3D"/>
    <w:rsid w:val="0011534F"/>
    <w:rsid w:val="001158F4"/>
    <w:rsid w:val="0011706B"/>
    <w:rsid w:val="0011790D"/>
    <w:rsid w:val="001211A1"/>
    <w:rsid w:val="001220F4"/>
    <w:rsid w:val="00122489"/>
    <w:rsid w:val="00122964"/>
    <w:rsid w:val="00123775"/>
    <w:rsid w:val="0013261A"/>
    <w:rsid w:val="001356C2"/>
    <w:rsid w:val="0014010A"/>
    <w:rsid w:val="0014083B"/>
    <w:rsid w:val="00143F85"/>
    <w:rsid w:val="00144367"/>
    <w:rsid w:val="00152A2D"/>
    <w:rsid w:val="00154596"/>
    <w:rsid w:val="00154B67"/>
    <w:rsid w:val="0015515A"/>
    <w:rsid w:val="00165ACD"/>
    <w:rsid w:val="001679EA"/>
    <w:rsid w:val="00170A9A"/>
    <w:rsid w:val="00174346"/>
    <w:rsid w:val="001776DB"/>
    <w:rsid w:val="00185D3E"/>
    <w:rsid w:val="001861AE"/>
    <w:rsid w:val="001911AA"/>
    <w:rsid w:val="0019216A"/>
    <w:rsid w:val="00194DD2"/>
    <w:rsid w:val="00195754"/>
    <w:rsid w:val="001A31EE"/>
    <w:rsid w:val="001A4851"/>
    <w:rsid w:val="001A592B"/>
    <w:rsid w:val="001A5D0C"/>
    <w:rsid w:val="001A6D2F"/>
    <w:rsid w:val="001B15D0"/>
    <w:rsid w:val="001B1950"/>
    <w:rsid w:val="001B2544"/>
    <w:rsid w:val="001B50DD"/>
    <w:rsid w:val="001B7EF6"/>
    <w:rsid w:val="001C023B"/>
    <w:rsid w:val="001C08BC"/>
    <w:rsid w:val="001C1697"/>
    <w:rsid w:val="001C20FF"/>
    <w:rsid w:val="001C371A"/>
    <w:rsid w:val="001C775B"/>
    <w:rsid w:val="001D1129"/>
    <w:rsid w:val="001D11FA"/>
    <w:rsid w:val="001D38CF"/>
    <w:rsid w:val="001D4CB9"/>
    <w:rsid w:val="001D4E56"/>
    <w:rsid w:val="001D4F55"/>
    <w:rsid w:val="001E3CDB"/>
    <w:rsid w:val="001E3E2D"/>
    <w:rsid w:val="001E4547"/>
    <w:rsid w:val="001E6122"/>
    <w:rsid w:val="001F2486"/>
    <w:rsid w:val="002001A0"/>
    <w:rsid w:val="00203C1A"/>
    <w:rsid w:val="002058FB"/>
    <w:rsid w:val="002073CC"/>
    <w:rsid w:val="0021081A"/>
    <w:rsid w:val="00212BED"/>
    <w:rsid w:val="0021362A"/>
    <w:rsid w:val="002157EC"/>
    <w:rsid w:val="002203F8"/>
    <w:rsid w:val="00222986"/>
    <w:rsid w:val="00224009"/>
    <w:rsid w:val="0022501E"/>
    <w:rsid w:val="00226F15"/>
    <w:rsid w:val="00234F26"/>
    <w:rsid w:val="00237230"/>
    <w:rsid w:val="00243F8B"/>
    <w:rsid w:val="0024540F"/>
    <w:rsid w:val="00245D77"/>
    <w:rsid w:val="00245DBA"/>
    <w:rsid w:val="00245E5F"/>
    <w:rsid w:val="002463B6"/>
    <w:rsid w:val="0024665A"/>
    <w:rsid w:val="00247B2C"/>
    <w:rsid w:val="00250D71"/>
    <w:rsid w:val="002556F1"/>
    <w:rsid w:val="00271768"/>
    <w:rsid w:val="0028193F"/>
    <w:rsid w:val="00281C8E"/>
    <w:rsid w:val="00282C9B"/>
    <w:rsid w:val="002830B4"/>
    <w:rsid w:val="00286025"/>
    <w:rsid w:val="002861CA"/>
    <w:rsid w:val="00286F02"/>
    <w:rsid w:val="0029213A"/>
    <w:rsid w:val="002943A5"/>
    <w:rsid w:val="00294A54"/>
    <w:rsid w:val="00294AE4"/>
    <w:rsid w:val="0029663F"/>
    <w:rsid w:val="002A1FB9"/>
    <w:rsid w:val="002A2C96"/>
    <w:rsid w:val="002A329D"/>
    <w:rsid w:val="002A42CC"/>
    <w:rsid w:val="002A6662"/>
    <w:rsid w:val="002A734E"/>
    <w:rsid w:val="002B4F56"/>
    <w:rsid w:val="002B6926"/>
    <w:rsid w:val="002C1060"/>
    <w:rsid w:val="002C455A"/>
    <w:rsid w:val="002C6C00"/>
    <w:rsid w:val="002C7F9E"/>
    <w:rsid w:val="002D0F27"/>
    <w:rsid w:val="002D7334"/>
    <w:rsid w:val="002D7D88"/>
    <w:rsid w:val="002E02DC"/>
    <w:rsid w:val="002E27C9"/>
    <w:rsid w:val="002E474D"/>
    <w:rsid w:val="002E5781"/>
    <w:rsid w:val="002E61E3"/>
    <w:rsid w:val="002F0D9B"/>
    <w:rsid w:val="002F2795"/>
    <w:rsid w:val="002F5D36"/>
    <w:rsid w:val="002F7B0B"/>
    <w:rsid w:val="003061EE"/>
    <w:rsid w:val="0031099C"/>
    <w:rsid w:val="00311030"/>
    <w:rsid w:val="003112B6"/>
    <w:rsid w:val="00311392"/>
    <w:rsid w:val="00314521"/>
    <w:rsid w:val="0031493E"/>
    <w:rsid w:val="003154D3"/>
    <w:rsid w:val="003159B9"/>
    <w:rsid w:val="00320042"/>
    <w:rsid w:val="00322BF4"/>
    <w:rsid w:val="00325995"/>
    <w:rsid w:val="003264F2"/>
    <w:rsid w:val="003320B1"/>
    <w:rsid w:val="003339CB"/>
    <w:rsid w:val="00333C55"/>
    <w:rsid w:val="00335A0B"/>
    <w:rsid w:val="0034034C"/>
    <w:rsid w:val="00342CD0"/>
    <w:rsid w:val="00344513"/>
    <w:rsid w:val="0035416F"/>
    <w:rsid w:val="00355FEF"/>
    <w:rsid w:val="00361035"/>
    <w:rsid w:val="00361056"/>
    <w:rsid w:val="00362BA0"/>
    <w:rsid w:val="00363F3C"/>
    <w:rsid w:val="00366001"/>
    <w:rsid w:val="00366321"/>
    <w:rsid w:val="00366C17"/>
    <w:rsid w:val="003674B7"/>
    <w:rsid w:val="0037279E"/>
    <w:rsid w:val="00374BFE"/>
    <w:rsid w:val="00374EAF"/>
    <w:rsid w:val="00375555"/>
    <w:rsid w:val="003763E1"/>
    <w:rsid w:val="00376C4D"/>
    <w:rsid w:val="003801E2"/>
    <w:rsid w:val="00380B0B"/>
    <w:rsid w:val="00382CF6"/>
    <w:rsid w:val="00390A65"/>
    <w:rsid w:val="00391BAD"/>
    <w:rsid w:val="003940F9"/>
    <w:rsid w:val="00394C5D"/>
    <w:rsid w:val="003972A2"/>
    <w:rsid w:val="00397C99"/>
    <w:rsid w:val="003A0442"/>
    <w:rsid w:val="003A1B38"/>
    <w:rsid w:val="003A210F"/>
    <w:rsid w:val="003A46DA"/>
    <w:rsid w:val="003B1A2B"/>
    <w:rsid w:val="003B3F36"/>
    <w:rsid w:val="003B47B1"/>
    <w:rsid w:val="003B4EAE"/>
    <w:rsid w:val="003B5422"/>
    <w:rsid w:val="003B7C2A"/>
    <w:rsid w:val="003C0DD0"/>
    <w:rsid w:val="003C69A2"/>
    <w:rsid w:val="003D0DA1"/>
    <w:rsid w:val="003D1837"/>
    <w:rsid w:val="003D3746"/>
    <w:rsid w:val="003D48F2"/>
    <w:rsid w:val="003D526C"/>
    <w:rsid w:val="003E44E4"/>
    <w:rsid w:val="003E5C7A"/>
    <w:rsid w:val="003F3010"/>
    <w:rsid w:val="003F35CB"/>
    <w:rsid w:val="003F5344"/>
    <w:rsid w:val="003F72FA"/>
    <w:rsid w:val="00401301"/>
    <w:rsid w:val="0040515E"/>
    <w:rsid w:val="0040688A"/>
    <w:rsid w:val="0041269D"/>
    <w:rsid w:val="004135DC"/>
    <w:rsid w:val="004147AC"/>
    <w:rsid w:val="00416504"/>
    <w:rsid w:val="00416517"/>
    <w:rsid w:val="00423245"/>
    <w:rsid w:val="00427451"/>
    <w:rsid w:val="004274F7"/>
    <w:rsid w:val="00432455"/>
    <w:rsid w:val="0043549D"/>
    <w:rsid w:val="004400AE"/>
    <w:rsid w:val="0044689B"/>
    <w:rsid w:val="00446D4F"/>
    <w:rsid w:val="00446E46"/>
    <w:rsid w:val="00450F85"/>
    <w:rsid w:val="0045131A"/>
    <w:rsid w:val="00453A06"/>
    <w:rsid w:val="00455D11"/>
    <w:rsid w:val="0046031F"/>
    <w:rsid w:val="0046505E"/>
    <w:rsid w:val="004655BD"/>
    <w:rsid w:val="00466324"/>
    <w:rsid w:val="0046639F"/>
    <w:rsid w:val="00466F5E"/>
    <w:rsid w:val="004715EA"/>
    <w:rsid w:val="00472F10"/>
    <w:rsid w:val="004753D5"/>
    <w:rsid w:val="004772C5"/>
    <w:rsid w:val="00482680"/>
    <w:rsid w:val="004875C1"/>
    <w:rsid w:val="00487E0A"/>
    <w:rsid w:val="00493F02"/>
    <w:rsid w:val="00496817"/>
    <w:rsid w:val="004A1A7B"/>
    <w:rsid w:val="004A2905"/>
    <w:rsid w:val="004A4161"/>
    <w:rsid w:val="004A422F"/>
    <w:rsid w:val="004A564D"/>
    <w:rsid w:val="004B0ABC"/>
    <w:rsid w:val="004B3519"/>
    <w:rsid w:val="004C0294"/>
    <w:rsid w:val="004C3F00"/>
    <w:rsid w:val="004C54E3"/>
    <w:rsid w:val="004C7118"/>
    <w:rsid w:val="004C78EE"/>
    <w:rsid w:val="004D1E3A"/>
    <w:rsid w:val="004D3D85"/>
    <w:rsid w:val="004D511E"/>
    <w:rsid w:val="004D6F69"/>
    <w:rsid w:val="004D7BE0"/>
    <w:rsid w:val="004E2EDB"/>
    <w:rsid w:val="004E3207"/>
    <w:rsid w:val="004E4A1B"/>
    <w:rsid w:val="004E50B1"/>
    <w:rsid w:val="004E5735"/>
    <w:rsid w:val="004E7950"/>
    <w:rsid w:val="004F0A5B"/>
    <w:rsid w:val="004F0E7F"/>
    <w:rsid w:val="004F248F"/>
    <w:rsid w:val="004F45B8"/>
    <w:rsid w:val="004F5E3F"/>
    <w:rsid w:val="004F70E6"/>
    <w:rsid w:val="005030F8"/>
    <w:rsid w:val="005053C1"/>
    <w:rsid w:val="00507162"/>
    <w:rsid w:val="00510EEA"/>
    <w:rsid w:val="0052334B"/>
    <w:rsid w:val="00525077"/>
    <w:rsid w:val="00526D66"/>
    <w:rsid w:val="00530F92"/>
    <w:rsid w:val="005316D8"/>
    <w:rsid w:val="0053395E"/>
    <w:rsid w:val="0053446B"/>
    <w:rsid w:val="00540264"/>
    <w:rsid w:val="00540ACC"/>
    <w:rsid w:val="005416D2"/>
    <w:rsid w:val="0054251C"/>
    <w:rsid w:val="0055234E"/>
    <w:rsid w:val="00552D29"/>
    <w:rsid w:val="005533E5"/>
    <w:rsid w:val="00555982"/>
    <w:rsid w:val="00556A3E"/>
    <w:rsid w:val="00556B49"/>
    <w:rsid w:val="0056369D"/>
    <w:rsid w:val="00566702"/>
    <w:rsid w:val="00571820"/>
    <w:rsid w:val="00571ADD"/>
    <w:rsid w:val="00572AE3"/>
    <w:rsid w:val="00574ABF"/>
    <w:rsid w:val="005753F1"/>
    <w:rsid w:val="00581356"/>
    <w:rsid w:val="005813CE"/>
    <w:rsid w:val="00581555"/>
    <w:rsid w:val="00585445"/>
    <w:rsid w:val="0058669D"/>
    <w:rsid w:val="005876D8"/>
    <w:rsid w:val="00591CD9"/>
    <w:rsid w:val="00594D06"/>
    <w:rsid w:val="00596529"/>
    <w:rsid w:val="00596C16"/>
    <w:rsid w:val="00597A65"/>
    <w:rsid w:val="005A1C2D"/>
    <w:rsid w:val="005A1FA6"/>
    <w:rsid w:val="005A3147"/>
    <w:rsid w:val="005A3681"/>
    <w:rsid w:val="005A6B94"/>
    <w:rsid w:val="005A6C7F"/>
    <w:rsid w:val="005B0CBB"/>
    <w:rsid w:val="005B49A5"/>
    <w:rsid w:val="005C01A5"/>
    <w:rsid w:val="005C0DD4"/>
    <w:rsid w:val="005C28A2"/>
    <w:rsid w:val="005C2AB8"/>
    <w:rsid w:val="005C6CE4"/>
    <w:rsid w:val="005C733A"/>
    <w:rsid w:val="005D2142"/>
    <w:rsid w:val="005D3C8C"/>
    <w:rsid w:val="005D67AC"/>
    <w:rsid w:val="005D6CC7"/>
    <w:rsid w:val="005E0EAD"/>
    <w:rsid w:val="005E45C2"/>
    <w:rsid w:val="005E652A"/>
    <w:rsid w:val="005F032A"/>
    <w:rsid w:val="005F267C"/>
    <w:rsid w:val="005F4565"/>
    <w:rsid w:val="005F6715"/>
    <w:rsid w:val="005F6A01"/>
    <w:rsid w:val="005F7E5F"/>
    <w:rsid w:val="00602E10"/>
    <w:rsid w:val="00604641"/>
    <w:rsid w:val="0060644F"/>
    <w:rsid w:val="00606B5F"/>
    <w:rsid w:val="006104D9"/>
    <w:rsid w:val="006132A3"/>
    <w:rsid w:val="00613330"/>
    <w:rsid w:val="00613E7F"/>
    <w:rsid w:val="00614440"/>
    <w:rsid w:val="00615F6C"/>
    <w:rsid w:val="006170AF"/>
    <w:rsid w:val="006220EC"/>
    <w:rsid w:val="0062499C"/>
    <w:rsid w:val="00625B48"/>
    <w:rsid w:val="00630A4C"/>
    <w:rsid w:val="00630E98"/>
    <w:rsid w:val="00634710"/>
    <w:rsid w:val="0063506A"/>
    <w:rsid w:val="00645648"/>
    <w:rsid w:val="0064650B"/>
    <w:rsid w:val="00646E67"/>
    <w:rsid w:val="00647467"/>
    <w:rsid w:val="00655CB6"/>
    <w:rsid w:val="00655D61"/>
    <w:rsid w:val="00660376"/>
    <w:rsid w:val="0066764C"/>
    <w:rsid w:val="00673077"/>
    <w:rsid w:val="006737E3"/>
    <w:rsid w:val="00677CAF"/>
    <w:rsid w:val="00683342"/>
    <w:rsid w:val="00684BA1"/>
    <w:rsid w:val="00685C30"/>
    <w:rsid w:val="00690A3B"/>
    <w:rsid w:val="00691AE3"/>
    <w:rsid w:val="00691F99"/>
    <w:rsid w:val="00693652"/>
    <w:rsid w:val="006944E9"/>
    <w:rsid w:val="00694C07"/>
    <w:rsid w:val="00696A17"/>
    <w:rsid w:val="006977CC"/>
    <w:rsid w:val="006A0CF0"/>
    <w:rsid w:val="006A1113"/>
    <w:rsid w:val="006A7036"/>
    <w:rsid w:val="006B543C"/>
    <w:rsid w:val="006B5C2D"/>
    <w:rsid w:val="006C0195"/>
    <w:rsid w:val="006C07F3"/>
    <w:rsid w:val="006C10D0"/>
    <w:rsid w:val="006C1737"/>
    <w:rsid w:val="006C33B9"/>
    <w:rsid w:val="006C77A3"/>
    <w:rsid w:val="006D1BAD"/>
    <w:rsid w:val="006D53C1"/>
    <w:rsid w:val="006D7875"/>
    <w:rsid w:val="006E53E3"/>
    <w:rsid w:val="006E58C6"/>
    <w:rsid w:val="006F0A5E"/>
    <w:rsid w:val="006F13D4"/>
    <w:rsid w:val="006F2276"/>
    <w:rsid w:val="006F22C0"/>
    <w:rsid w:val="006F3904"/>
    <w:rsid w:val="006F3E3C"/>
    <w:rsid w:val="0070072F"/>
    <w:rsid w:val="0070376A"/>
    <w:rsid w:val="007048F7"/>
    <w:rsid w:val="007055FE"/>
    <w:rsid w:val="00705DB6"/>
    <w:rsid w:val="007073FB"/>
    <w:rsid w:val="00710EF1"/>
    <w:rsid w:val="0071104C"/>
    <w:rsid w:val="007155E3"/>
    <w:rsid w:val="00722C66"/>
    <w:rsid w:val="00725DBB"/>
    <w:rsid w:val="0072635A"/>
    <w:rsid w:val="00727F63"/>
    <w:rsid w:val="0073305C"/>
    <w:rsid w:val="0074423F"/>
    <w:rsid w:val="0074553E"/>
    <w:rsid w:val="007500FB"/>
    <w:rsid w:val="00751233"/>
    <w:rsid w:val="00751697"/>
    <w:rsid w:val="007542C2"/>
    <w:rsid w:val="00754C0B"/>
    <w:rsid w:val="00762BBD"/>
    <w:rsid w:val="007630D3"/>
    <w:rsid w:val="00765098"/>
    <w:rsid w:val="00767594"/>
    <w:rsid w:val="0077408E"/>
    <w:rsid w:val="00774D4D"/>
    <w:rsid w:val="00776179"/>
    <w:rsid w:val="007819C4"/>
    <w:rsid w:val="0078262B"/>
    <w:rsid w:val="00782C2B"/>
    <w:rsid w:val="00782F2C"/>
    <w:rsid w:val="00787441"/>
    <w:rsid w:val="007978C8"/>
    <w:rsid w:val="007A167A"/>
    <w:rsid w:val="007A1907"/>
    <w:rsid w:val="007A3B61"/>
    <w:rsid w:val="007A3F75"/>
    <w:rsid w:val="007A4F6D"/>
    <w:rsid w:val="007A5DF9"/>
    <w:rsid w:val="007B4331"/>
    <w:rsid w:val="007B6A9B"/>
    <w:rsid w:val="007B7E38"/>
    <w:rsid w:val="007C73A9"/>
    <w:rsid w:val="007C7485"/>
    <w:rsid w:val="007E1738"/>
    <w:rsid w:val="007E39AB"/>
    <w:rsid w:val="007E4745"/>
    <w:rsid w:val="007E5AAE"/>
    <w:rsid w:val="007F1528"/>
    <w:rsid w:val="007F3823"/>
    <w:rsid w:val="007F6562"/>
    <w:rsid w:val="007F77BA"/>
    <w:rsid w:val="00800079"/>
    <w:rsid w:val="00803D79"/>
    <w:rsid w:val="00806323"/>
    <w:rsid w:val="00810F90"/>
    <w:rsid w:val="00811BE1"/>
    <w:rsid w:val="0081481C"/>
    <w:rsid w:val="008163B2"/>
    <w:rsid w:val="00827A07"/>
    <w:rsid w:val="00830BFF"/>
    <w:rsid w:val="00832930"/>
    <w:rsid w:val="00834895"/>
    <w:rsid w:val="008367AF"/>
    <w:rsid w:val="008371BD"/>
    <w:rsid w:val="008414FB"/>
    <w:rsid w:val="0084450D"/>
    <w:rsid w:val="008465CD"/>
    <w:rsid w:val="00846700"/>
    <w:rsid w:val="00852A22"/>
    <w:rsid w:val="008549A5"/>
    <w:rsid w:val="008563F7"/>
    <w:rsid w:val="00856654"/>
    <w:rsid w:val="00871257"/>
    <w:rsid w:val="0087138D"/>
    <w:rsid w:val="00873206"/>
    <w:rsid w:val="00873691"/>
    <w:rsid w:val="00881865"/>
    <w:rsid w:val="00885447"/>
    <w:rsid w:val="00886735"/>
    <w:rsid w:val="008925FA"/>
    <w:rsid w:val="00893A97"/>
    <w:rsid w:val="008A419D"/>
    <w:rsid w:val="008A596A"/>
    <w:rsid w:val="008A5FF2"/>
    <w:rsid w:val="008A6109"/>
    <w:rsid w:val="008A66E6"/>
    <w:rsid w:val="008A6D56"/>
    <w:rsid w:val="008B1897"/>
    <w:rsid w:val="008B276E"/>
    <w:rsid w:val="008B27BF"/>
    <w:rsid w:val="008B2905"/>
    <w:rsid w:val="008B4A8F"/>
    <w:rsid w:val="008B5CAE"/>
    <w:rsid w:val="008C018D"/>
    <w:rsid w:val="008C0B38"/>
    <w:rsid w:val="008C1B3A"/>
    <w:rsid w:val="008C3CB6"/>
    <w:rsid w:val="008C6126"/>
    <w:rsid w:val="008D2870"/>
    <w:rsid w:val="008D34C1"/>
    <w:rsid w:val="008D4D54"/>
    <w:rsid w:val="008D6708"/>
    <w:rsid w:val="008E0A14"/>
    <w:rsid w:val="008E18D8"/>
    <w:rsid w:val="008E37A6"/>
    <w:rsid w:val="008E5796"/>
    <w:rsid w:val="008E629D"/>
    <w:rsid w:val="008E720C"/>
    <w:rsid w:val="008F3A9F"/>
    <w:rsid w:val="008F4137"/>
    <w:rsid w:val="0090369D"/>
    <w:rsid w:val="00905AFC"/>
    <w:rsid w:val="0090620C"/>
    <w:rsid w:val="00907C56"/>
    <w:rsid w:val="009113AD"/>
    <w:rsid w:val="00911B0A"/>
    <w:rsid w:val="00916472"/>
    <w:rsid w:val="00920A05"/>
    <w:rsid w:val="00921205"/>
    <w:rsid w:val="00922007"/>
    <w:rsid w:val="00923861"/>
    <w:rsid w:val="00923CE2"/>
    <w:rsid w:val="00927428"/>
    <w:rsid w:val="00942473"/>
    <w:rsid w:val="0094256C"/>
    <w:rsid w:val="009446AE"/>
    <w:rsid w:val="00944C54"/>
    <w:rsid w:val="00945CC3"/>
    <w:rsid w:val="00946AF3"/>
    <w:rsid w:val="00952173"/>
    <w:rsid w:val="00954748"/>
    <w:rsid w:val="00957CFE"/>
    <w:rsid w:val="00957E4C"/>
    <w:rsid w:val="00962850"/>
    <w:rsid w:val="009636AF"/>
    <w:rsid w:val="0096488D"/>
    <w:rsid w:val="009652BA"/>
    <w:rsid w:val="0096675C"/>
    <w:rsid w:val="009738C9"/>
    <w:rsid w:val="00973F9C"/>
    <w:rsid w:val="009743BD"/>
    <w:rsid w:val="00982CC5"/>
    <w:rsid w:val="0098526A"/>
    <w:rsid w:val="009854BF"/>
    <w:rsid w:val="00990D37"/>
    <w:rsid w:val="00993053"/>
    <w:rsid w:val="009937C2"/>
    <w:rsid w:val="009976E8"/>
    <w:rsid w:val="009A05C9"/>
    <w:rsid w:val="009A4DC6"/>
    <w:rsid w:val="009A6BBF"/>
    <w:rsid w:val="009C2F58"/>
    <w:rsid w:val="009C3955"/>
    <w:rsid w:val="009C4589"/>
    <w:rsid w:val="009C5440"/>
    <w:rsid w:val="009D1F84"/>
    <w:rsid w:val="009D1FB1"/>
    <w:rsid w:val="009D26CA"/>
    <w:rsid w:val="009D5F5F"/>
    <w:rsid w:val="009D6941"/>
    <w:rsid w:val="009E08C0"/>
    <w:rsid w:val="009E0F5C"/>
    <w:rsid w:val="009E38A6"/>
    <w:rsid w:val="009E637A"/>
    <w:rsid w:val="009E680B"/>
    <w:rsid w:val="009E68D1"/>
    <w:rsid w:val="009E6E66"/>
    <w:rsid w:val="009F073B"/>
    <w:rsid w:val="009F0998"/>
    <w:rsid w:val="009F64FE"/>
    <w:rsid w:val="009F77EB"/>
    <w:rsid w:val="00A06E1C"/>
    <w:rsid w:val="00A10E95"/>
    <w:rsid w:val="00A14640"/>
    <w:rsid w:val="00A17A76"/>
    <w:rsid w:val="00A24491"/>
    <w:rsid w:val="00A32E6B"/>
    <w:rsid w:val="00A372A8"/>
    <w:rsid w:val="00A54AAA"/>
    <w:rsid w:val="00A56AEE"/>
    <w:rsid w:val="00A62791"/>
    <w:rsid w:val="00A64CF1"/>
    <w:rsid w:val="00A66B5B"/>
    <w:rsid w:val="00A7061B"/>
    <w:rsid w:val="00A739D4"/>
    <w:rsid w:val="00A74B09"/>
    <w:rsid w:val="00A755F2"/>
    <w:rsid w:val="00A77B6B"/>
    <w:rsid w:val="00A82537"/>
    <w:rsid w:val="00A82C71"/>
    <w:rsid w:val="00A83CB5"/>
    <w:rsid w:val="00A8415A"/>
    <w:rsid w:val="00A86F5E"/>
    <w:rsid w:val="00A900F1"/>
    <w:rsid w:val="00A91453"/>
    <w:rsid w:val="00A9194C"/>
    <w:rsid w:val="00A95486"/>
    <w:rsid w:val="00A97C5D"/>
    <w:rsid w:val="00AA0ED8"/>
    <w:rsid w:val="00AA147D"/>
    <w:rsid w:val="00AA27D3"/>
    <w:rsid w:val="00AA2ECE"/>
    <w:rsid w:val="00AA316E"/>
    <w:rsid w:val="00AA3BAC"/>
    <w:rsid w:val="00AB2CF3"/>
    <w:rsid w:val="00AB4AB4"/>
    <w:rsid w:val="00AB71CE"/>
    <w:rsid w:val="00AC481F"/>
    <w:rsid w:val="00AC4F46"/>
    <w:rsid w:val="00AD4B5C"/>
    <w:rsid w:val="00AD5259"/>
    <w:rsid w:val="00AD5347"/>
    <w:rsid w:val="00AD604A"/>
    <w:rsid w:val="00AE02DD"/>
    <w:rsid w:val="00AE0E38"/>
    <w:rsid w:val="00AE364D"/>
    <w:rsid w:val="00AE4CDF"/>
    <w:rsid w:val="00AE5D8C"/>
    <w:rsid w:val="00AE7840"/>
    <w:rsid w:val="00AE7882"/>
    <w:rsid w:val="00AE7FBE"/>
    <w:rsid w:val="00AF3FF1"/>
    <w:rsid w:val="00B001F6"/>
    <w:rsid w:val="00B01438"/>
    <w:rsid w:val="00B04E0E"/>
    <w:rsid w:val="00B125D8"/>
    <w:rsid w:val="00B15C68"/>
    <w:rsid w:val="00B17639"/>
    <w:rsid w:val="00B2044D"/>
    <w:rsid w:val="00B238E3"/>
    <w:rsid w:val="00B25A4E"/>
    <w:rsid w:val="00B261FF"/>
    <w:rsid w:val="00B32C4A"/>
    <w:rsid w:val="00B3635E"/>
    <w:rsid w:val="00B3658E"/>
    <w:rsid w:val="00B37598"/>
    <w:rsid w:val="00B429A6"/>
    <w:rsid w:val="00B43FC9"/>
    <w:rsid w:val="00B4446D"/>
    <w:rsid w:val="00B44C89"/>
    <w:rsid w:val="00B473D3"/>
    <w:rsid w:val="00B527B2"/>
    <w:rsid w:val="00B53F01"/>
    <w:rsid w:val="00B5760C"/>
    <w:rsid w:val="00B61BE6"/>
    <w:rsid w:val="00B676A6"/>
    <w:rsid w:val="00B67E36"/>
    <w:rsid w:val="00B710FD"/>
    <w:rsid w:val="00B729BD"/>
    <w:rsid w:val="00B739EF"/>
    <w:rsid w:val="00B73B76"/>
    <w:rsid w:val="00B73DC4"/>
    <w:rsid w:val="00B73EB1"/>
    <w:rsid w:val="00B74836"/>
    <w:rsid w:val="00B74E80"/>
    <w:rsid w:val="00B7681E"/>
    <w:rsid w:val="00B81427"/>
    <w:rsid w:val="00B82034"/>
    <w:rsid w:val="00B8383D"/>
    <w:rsid w:val="00B8491E"/>
    <w:rsid w:val="00B90AFD"/>
    <w:rsid w:val="00B930D5"/>
    <w:rsid w:val="00B9538C"/>
    <w:rsid w:val="00B95978"/>
    <w:rsid w:val="00BA1FDB"/>
    <w:rsid w:val="00BA2240"/>
    <w:rsid w:val="00BA30B2"/>
    <w:rsid w:val="00BA39C4"/>
    <w:rsid w:val="00BA40FE"/>
    <w:rsid w:val="00BA49F0"/>
    <w:rsid w:val="00BA63A1"/>
    <w:rsid w:val="00BB109B"/>
    <w:rsid w:val="00BB14A6"/>
    <w:rsid w:val="00BB2E81"/>
    <w:rsid w:val="00BB4CC2"/>
    <w:rsid w:val="00BC1736"/>
    <w:rsid w:val="00BC1B2C"/>
    <w:rsid w:val="00BC235B"/>
    <w:rsid w:val="00BC41DC"/>
    <w:rsid w:val="00BD0DC2"/>
    <w:rsid w:val="00BD7AF6"/>
    <w:rsid w:val="00BE14EE"/>
    <w:rsid w:val="00BE27B6"/>
    <w:rsid w:val="00BE36DB"/>
    <w:rsid w:val="00BE4116"/>
    <w:rsid w:val="00BE4F39"/>
    <w:rsid w:val="00BE622A"/>
    <w:rsid w:val="00BE624B"/>
    <w:rsid w:val="00BE6A40"/>
    <w:rsid w:val="00BE79FF"/>
    <w:rsid w:val="00BE7CCD"/>
    <w:rsid w:val="00BF1A18"/>
    <w:rsid w:val="00BF3005"/>
    <w:rsid w:val="00BF56E0"/>
    <w:rsid w:val="00C023EF"/>
    <w:rsid w:val="00C05921"/>
    <w:rsid w:val="00C22C07"/>
    <w:rsid w:val="00C256DE"/>
    <w:rsid w:val="00C261EB"/>
    <w:rsid w:val="00C26C34"/>
    <w:rsid w:val="00C33442"/>
    <w:rsid w:val="00C33AC2"/>
    <w:rsid w:val="00C34102"/>
    <w:rsid w:val="00C3487E"/>
    <w:rsid w:val="00C367CB"/>
    <w:rsid w:val="00C43C7F"/>
    <w:rsid w:val="00C46560"/>
    <w:rsid w:val="00C47611"/>
    <w:rsid w:val="00C501FA"/>
    <w:rsid w:val="00C51953"/>
    <w:rsid w:val="00C51ECD"/>
    <w:rsid w:val="00C54C02"/>
    <w:rsid w:val="00C557AF"/>
    <w:rsid w:val="00C56E33"/>
    <w:rsid w:val="00C61AF5"/>
    <w:rsid w:val="00C61FD4"/>
    <w:rsid w:val="00C638F7"/>
    <w:rsid w:val="00C67267"/>
    <w:rsid w:val="00C71E6C"/>
    <w:rsid w:val="00C7292E"/>
    <w:rsid w:val="00C72CFF"/>
    <w:rsid w:val="00C773EF"/>
    <w:rsid w:val="00C83A6E"/>
    <w:rsid w:val="00C8419C"/>
    <w:rsid w:val="00C8775B"/>
    <w:rsid w:val="00C87891"/>
    <w:rsid w:val="00C92D26"/>
    <w:rsid w:val="00C957BB"/>
    <w:rsid w:val="00C96D0F"/>
    <w:rsid w:val="00CA06D6"/>
    <w:rsid w:val="00CA20A0"/>
    <w:rsid w:val="00CA422A"/>
    <w:rsid w:val="00CA5D1A"/>
    <w:rsid w:val="00CA6B00"/>
    <w:rsid w:val="00CA75FA"/>
    <w:rsid w:val="00CA7753"/>
    <w:rsid w:val="00CB016A"/>
    <w:rsid w:val="00CB19B7"/>
    <w:rsid w:val="00CB49C8"/>
    <w:rsid w:val="00CB678D"/>
    <w:rsid w:val="00CB76A4"/>
    <w:rsid w:val="00CC0191"/>
    <w:rsid w:val="00CC1F24"/>
    <w:rsid w:val="00CC3005"/>
    <w:rsid w:val="00CC44DA"/>
    <w:rsid w:val="00CC71D8"/>
    <w:rsid w:val="00CD1EDA"/>
    <w:rsid w:val="00CD22F0"/>
    <w:rsid w:val="00CD3D01"/>
    <w:rsid w:val="00CD5963"/>
    <w:rsid w:val="00CD793C"/>
    <w:rsid w:val="00CE16D5"/>
    <w:rsid w:val="00CE254C"/>
    <w:rsid w:val="00CE6E25"/>
    <w:rsid w:val="00CE77CB"/>
    <w:rsid w:val="00CF58CD"/>
    <w:rsid w:val="00CF60A1"/>
    <w:rsid w:val="00D02EA7"/>
    <w:rsid w:val="00D043BC"/>
    <w:rsid w:val="00D049DF"/>
    <w:rsid w:val="00D04CF6"/>
    <w:rsid w:val="00D10915"/>
    <w:rsid w:val="00D11027"/>
    <w:rsid w:val="00D1335A"/>
    <w:rsid w:val="00D14E7E"/>
    <w:rsid w:val="00D212FC"/>
    <w:rsid w:val="00D21425"/>
    <w:rsid w:val="00D22D75"/>
    <w:rsid w:val="00D2445A"/>
    <w:rsid w:val="00D25138"/>
    <w:rsid w:val="00D25A96"/>
    <w:rsid w:val="00D2652E"/>
    <w:rsid w:val="00D365C5"/>
    <w:rsid w:val="00D37A47"/>
    <w:rsid w:val="00D412C8"/>
    <w:rsid w:val="00D419C4"/>
    <w:rsid w:val="00D43422"/>
    <w:rsid w:val="00D44ED4"/>
    <w:rsid w:val="00D4770A"/>
    <w:rsid w:val="00D50F62"/>
    <w:rsid w:val="00D52411"/>
    <w:rsid w:val="00D561E9"/>
    <w:rsid w:val="00D56524"/>
    <w:rsid w:val="00D566DD"/>
    <w:rsid w:val="00D56E45"/>
    <w:rsid w:val="00D62060"/>
    <w:rsid w:val="00D6640C"/>
    <w:rsid w:val="00D675C1"/>
    <w:rsid w:val="00D67B59"/>
    <w:rsid w:val="00D713DC"/>
    <w:rsid w:val="00D718ED"/>
    <w:rsid w:val="00D7617E"/>
    <w:rsid w:val="00D765B4"/>
    <w:rsid w:val="00D8402A"/>
    <w:rsid w:val="00D84AC1"/>
    <w:rsid w:val="00D862E8"/>
    <w:rsid w:val="00D863DB"/>
    <w:rsid w:val="00D91C4B"/>
    <w:rsid w:val="00D978E4"/>
    <w:rsid w:val="00DA0A1E"/>
    <w:rsid w:val="00DA3F83"/>
    <w:rsid w:val="00DA5445"/>
    <w:rsid w:val="00DB2F29"/>
    <w:rsid w:val="00DB5405"/>
    <w:rsid w:val="00DB58F9"/>
    <w:rsid w:val="00DB6406"/>
    <w:rsid w:val="00DB6C88"/>
    <w:rsid w:val="00DC052A"/>
    <w:rsid w:val="00DC33BC"/>
    <w:rsid w:val="00DC6751"/>
    <w:rsid w:val="00DC7BD8"/>
    <w:rsid w:val="00DD1A5D"/>
    <w:rsid w:val="00DD4639"/>
    <w:rsid w:val="00DD4E89"/>
    <w:rsid w:val="00DD5ECA"/>
    <w:rsid w:val="00DE02F4"/>
    <w:rsid w:val="00DE09BD"/>
    <w:rsid w:val="00DE0F20"/>
    <w:rsid w:val="00DE3796"/>
    <w:rsid w:val="00DE4C5A"/>
    <w:rsid w:val="00DE62E4"/>
    <w:rsid w:val="00DF040C"/>
    <w:rsid w:val="00DF05A9"/>
    <w:rsid w:val="00DF2952"/>
    <w:rsid w:val="00DF2E2B"/>
    <w:rsid w:val="00DF5918"/>
    <w:rsid w:val="00DF66E2"/>
    <w:rsid w:val="00DF6D6A"/>
    <w:rsid w:val="00E019B3"/>
    <w:rsid w:val="00E02361"/>
    <w:rsid w:val="00E029E8"/>
    <w:rsid w:val="00E04FFA"/>
    <w:rsid w:val="00E06159"/>
    <w:rsid w:val="00E06A58"/>
    <w:rsid w:val="00E10BED"/>
    <w:rsid w:val="00E12BDD"/>
    <w:rsid w:val="00E14C91"/>
    <w:rsid w:val="00E22547"/>
    <w:rsid w:val="00E24B14"/>
    <w:rsid w:val="00E25D55"/>
    <w:rsid w:val="00E2709E"/>
    <w:rsid w:val="00E3043A"/>
    <w:rsid w:val="00E34752"/>
    <w:rsid w:val="00E37994"/>
    <w:rsid w:val="00E512EB"/>
    <w:rsid w:val="00E5309B"/>
    <w:rsid w:val="00E53B8D"/>
    <w:rsid w:val="00E5513A"/>
    <w:rsid w:val="00E564C3"/>
    <w:rsid w:val="00E569F6"/>
    <w:rsid w:val="00E573D8"/>
    <w:rsid w:val="00E57F44"/>
    <w:rsid w:val="00E64264"/>
    <w:rsid w:val="00E70CBE"/>
    <w:rsid w:val="00E72201"/>
    <w:rsid w:val="00E737CC"/>
    <w:rsid w:val="00E768BB"/>
    <w:rsid w:val="00E8092F"/>
    <w:rsid w:val="00E82BD2"/>
    <w:rsid w:val="00E87418"/>
    <w:rsid w:val="00E87789"/>
    <w:rsid w:val="00E91226"/>
    <w:rsid w:val="00E92CF9"/>
    <w:rsid w:val="00E92DBA"/>
    <w:rsid w:val="00E93915"/>
    <w:rsid w:val="00E9459B"/>
    <w:rsid w:val="00E955CA"/>
    <w:rsid w:val="00E97095"/>
    <w:rsid w:val="00EA0B1A"/>
    <w:rsid w:val="00EB14AC"/>
    <w:rsid w:val="00EB612F"/>
    <w:rsid w:val="00EB6CA0"/>
    <w:rsid w:val="00EB6D86"/>
    <w:rsid w:val="00EC10E9"/>
    <w:rsid w:val="00EC362E"/>
    <w:rsid w:val="00EC58CA"/>
    <w:rsid w:val="00ED0DCE"/>
    <w:rsid w:val="00ED5168"/>
    <w:rsid w:val="00EE0655"/>
    <w:rsid w:val="00EE315A"/>
    <w:rsid w:val="00EE3164"/>
    <w:rsid w:val="00EE35AC"/>
    <w:rsid w:val="00EE35D1"/>
    <w:rsid w:val="00EE41A8"/>
    <w:rsid w:val="00EE7D69"/>
    <w:rsid w:val="00EF130F"/>
    <w:rsid w:val="00EF6911"/>
    <w:rsid w:val="00EF73C1"/>
    <w:rsid w:val="00EF75E2"/>
    <w:rsid w:val="00EF7F9A"/>
    <w:rsid w:val="00F064CA"/>
    <w:rsid w:val="00F13DD2"/>
    <w:rsid w:val="00F15AFA"/>
    <w:rsid w:val="00F16B60"/>
    <w:rsid w:val="00F223B7"/>
    <w:rsid w:val="00F236A1"/>
    <w:rsid w:val="00F24FE6"/>
    <w:rsid w:val="00F269B7"/>
    <w:rsid w:val="00F278EE"/>
    <w:rsid w:val="00F304EC"/>
    <w:rsid w:val="00F31698"/>
    <w:rsid w:val="00F31EC5"/>
    <w:rsid w:val="00F32394"/>
    <w:rsid w:val="00F42B76"/>
    <w:rsid w:val="00F440A7"/>
    <w:rsid w:val="00F50FA2"/>
    <w:rsid w:val="00F53012"/>
    <w:rsid w:val="00F6222E"/>
    <w:rsid w:val="00F641CE"/>
    <w:rsid w:val="00F65575"/>
    <w:rsid w:val="00F6587F"/>
    <w:rsid w:val="00F663EA"/>
    <w:rsid w:val="00F66D2C"/>
    <w:rsid w:val="00F702B2"/>
    <w:rsid w:val="00F72878"/>
    <w:rsid w:val="00F73F4D"/>
    <w:rsid w:val="00F75A49"/>
    <w:rsid w:val="00F776CB"/>
    <w:rsid w:val="00F80232"/>
    <w:rsid w:val="00F8056C"/>
    <w:rsid w:val="00F83547"/>
    <w:rsid w:val="00F90DFA"/>
    <w:rsid w:val="00F91974"/>
    <w:rsid w:val="00F942EF"/>
    <w:rsid w:val="00FA4BEE"/>
    <w:rsid w:val="00FA5BDF"/>
    <w:rsid w:val="00FA744B"/>
    <w:rsid w:val="00FB0640"/>
    <w:rsid w:val="00FB2C29"/>
    <w:rsid w:val="00FB3C64"/>
    <w:rsid w:val="00FB5C83"/>
    <w:rsid w:val="00FB7536"/>
    <w:rsid w:val="00FC0D7C"/>
    <w:rsid w:val="00FD0049"/>
    <w:rsid w:val="00FD0E39"/>
    <w:rsid w:val="00FD3487"/>
    <w:rsid w:val="00FD35AE"/>
    <w:rsid w:val="00FD5E38"/>
    <w:rsid w:val="00FE3737"/>
    <w:rsid w:val="00FE4383"/>
    <w:rsid w:val="00FE6B6D"/>
    <w:rsid w:val="00FE7DB3"/>
    <w:rsid w:val="00FF3F10"/>
    <w:rsid w:val="00FF5AA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3871"/>
  <w15:docId w15:val="{9253D098-E1E9-4EC9-858B-A61FACFB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837"/>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Ненумерованный список,Цветной список - Акцент 11,Список нумерованный цифры,Use Case List Paragraph"/>
    <w:basedOn w:val="a"/>
    <w:link w:val="a4"/>
    <w:uiPriority w:val="34"/>
    <w:qFormat/>
    <w:rsid w:val="003D1837"/>
    <w:pPr>
      <w:ind w:left="720"/>
      <w:contextualSpacing/>
    </w:pPr>
  </w:style>
  <w:style w:type="table" w:styleId="a5">
    <w:name w:val="Table Grid"/>
    <w:basedOn w:val="a1"/>
    <w:uiPriority w:val="39"/>
    <w:rsid w:val="003D1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551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5515A"/>
    <w:rPr>
      <w:rFonts w:ascii="Calibri" w:eastAsia="Times New Roman" w:hAnsi="Calibri" w:cs="Times New Roman"/>
    </w:rPr>
  </w:style>
  <w:style w:type="paragraph" w:styleId="a8">
    <w:name w:val="footer"/>
    <w:basedOn w:val="a"/>
    <w:link w:val="a9"/>
    <w:uiPriority w:val="99"/>
    <w:unhideWhenUsed/>
    <w:rsid w:val="001551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515A"/>
    <w:rPr>
      <w:rFonts w:ascii="Calibri" w:eastAsia="Times New Roman" w:hAnsi="Calibri" w:cs="Times New Roman"/>
    </w:rPr>
  </w:style>
  <w:style w:type="paragraph" w:styleId="aa">
    <w:name w:val="Balloon Text"/>
    <w:basedOn w:val="a"/>
    <w:link w:val="ab"/>
    <w:uiPriority w:val="99"/>
    <w:semiHidden/>
    <w:unhideWhenUsed/>
    <w:rsid w:val="00A74B0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74B09"/>
    <w:rPr>
      <w:rFonts w:ascii="Segoe UI" w:eastAsia="Times New Roman" w:hAnsi="Segoe UI" w:cs="Segoe UI"/>
      <w:sz w:val="18"/>
      <w:szCs w:val="18"/>
    </w:rPr>
  </w:style>
  <w:style w:type="character" w:styleId="ac">
    <w:name w:val="annotation reference"/>
    <w:basedOn w:val="a0"/>
    <w:unhideWhenUsed/>
    <w:rsid w:val="00811BE1"/>
    <w:rPr>
      <w:sz w:val="16"/>
      <w:szCs w:val="16"/>
    </w:rPr>
  </w:style>
  <w:style w:type="paragraph" w:styleId="ad">
    <w:name w:val="annotation text"/>
    <w:basedOn w:val="a"/>
    <w:link w:val="ae"/>
    <w:unhideWhenUsed/>
    <w:rsid w:val="00811BE1"/>
    <w:pPr>
      <w:spacing w:line="240" w:lineRule="auto"/>
    </w:pPr>
    <w:rPr>
      <w:sz w:val="20"/>
      <w:szCs w:val="20"/>
    </w:rPr>
  </w:style>
  <w:style w:type="character" w:customStyle="1" w:styleId="ae">
    <w:name w:val="Текст примечания Знак"/>
    <w:basedOn w:val="a0"/>
    <w:link w:val="ad"/>
    <w:rsid w:val="00811BE1"/>
    <w:rPr>
      <w:rFonts w:ascii="Calibri" w:eastAsia="Times New Roman" w:hAnsi="Calibri" w:cs="Times New Roman"/>
      <w:sz w:val="20"/>
      <w:szCs w:val="20"/>
    </w:rPr>
  </w:style>
  <w:style w:type="paragraph" w:styleId="af">
    <w:name w:val="annotation subject"/>
    <w:basedOn w:val="ad"/>
    <w:next w:val="ad"/>
    <w:link w:val="af0"/>
    <w:uiPriority w:val="99"/>
    <w:semiHidden/>
    <w:unhideWhenUsed/>
    <w:rsid w:val="00811BE1"/>
    <w:rPr>
      <w:b/>
      <w:bCs/>
    </w:rPr>
  </w:style>
  <w:style w:type="character" w:customStyle="1" w:styleId="af0">
    <w:name w:val="Тема примечания Знак"/>
    <w:basedOn w:val="ae"/>
    <w:link w:val="af"/>
    <w:uiPriority w:val="99"/>
    <w:semiHidden/>
    <w:rsid w:val="00811BE1"/>
    <w:rPr>
      <w:rFonts w:ascii="Calibri" w:eastAsia="Times New Roman" w:hAnsi="Calibri" w:cs="Times New Roman"/>
      <w:b/>
      <w:bCs/>
      <w:sz w:val="20"/>
      <w:szCs w:val="20"/>
    </w:rPr>
  </w:style>
  <w:style w:type="character" w:customStyle="1" w:styleId="a4">
    <w:name w:val="Абзац списка Знак"/>
    <w:aliases w:val="Bullet List Знак,FooterText Знак,numbered Знак,Ненумерованный список Знак,Цветной список - Акцент 11 Знак,Список нумерованный цифры Знак,Use Case List Paragraph Знак"/>
    <w:basedOn w:val="a0"/>
    <w:link w:val="a3"/>
    <w:uiPriority w:val="34"/>
    <w:rsid w:val="007B4331"/>
    <w:rPr>
      <w:rFonts w:ascii="Calibri" w:eastAsia="Times New Roman" w:hAnsi="Calibri" w:cs="Times New Roman"/>
    </w:rPr>
  </w:style>
  <w:style w:type="character" w:customStyle="1" w:styleId="tlid-translation">
    <w:name w:val="tlid-translation"/>
    <w:basedOn w:val="a0"/>
    <w:rsid w:val="007055FE"/>
  </w:style>
  <w:style w:type="paragraph" w:styleId="af1">
    <w:name w:val="Body Text Indent"/>
    <w:basedOn w:val="a"/>
    <w:link w:val="af2"/>
    <w:semiHidden/>
    <w:rsid w:val="00D049DF"/>
    <w:pPr>
      <w:spacing w:after="0" w:line="240" w:lineRule="auto"/>
      <w:ind w:firstLine="708"/>
    </w:pPr>
    <w:rPr>
      <w:rFonts w:ascii="Times New Roman" w:hAnsi="Times New Roman"/>
      <w:sz w:val="24"/>
      <w:szCs w:val="24"/>
      <w:lang w:eastAsia="ru-RU"/>
    </w:rPr>
  </w:style>
  <w:style w:type="character" w:customStyle="1" w:styleId="af2">
    <w:name w:val="Основной текст с отступом Знак"/>
    <w:basedOn w:val="a0"/>
    <w:link w:val="af1"/>
    <w:semiHidden/>
    <w:rsid w:val="00D049DF"/>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58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AE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a"/>
    <w:next w:val="af3"/>
    <w:qFormat/>
    <w:rsid w:val="003801E2"/>
    <w:pPr>
      <w:keepNext/>
      <w:widowControl w:val="0"/>
      <w:spacing w:before="240" w:after="120" w:line="240" w:lineRule="auto"/>
    </w:pPr>
    <w:rPr>
      <w:rFonts w:ascii="Liberation Sans" w:eastAsia="WenQuanYi Micro Hei" w:hAnsi="Liberation Sans" w:cs="Noto Sans Devanagari"/>
      <w:sz w:val="28"/>
      <w:szCs w:val="28"/>
      <w:lang w:val="en-US" w:eastAsia="zh-CN" w:bidi="hi-IN"/>
    </w:rPr>
  </w:style>
  <w:style w:type="paragraph" w:styleId="af3">
    <w:name w:val="Body Text"/>
    <w:basedOn w:val="a"/>
    <w:link w:val="af4"/>
    <w:uiPriority w:val="99"/>
    <w:unhideWhenUsed/>
    <w:rsid w:val="003801E2"/>
    <w:pPr>
      <w:spacing w:after="120"/>
    </w:pPr>
  </w:style>
  <w:style w:type="character" w:customStyle="1" w:styleId="af4">
    <w:name w:val="Основной текст Знак"/>
    <w:basedOn w:val="a0"/>
    <w:link w:val="af3"/>
    <w:uiPriority w:val="99"/>
    <w:rsid w:val="003801E2"/>
    <w:rPr>
      <w:rFonts w:ascii="Calibri" w:eastAsia="Times New Roman" w:hAnsi="Calibri" w:cs="Times New Roman"/>
    </w:rPr>
  </w:style>
  <w:style w:type="paragraph" w:styleId="af5">
    <w:name w:val="No Spacing"/>
    <w:uiPriority w:val="1"/>
    <w:qFormat/>
    <w:rsid w:val="00493F02"/>
    <w:pPr>
      <w:spacing w:after="0" w:line="240" w:lineRule="auto"/>
    </w:pPr>
  </w:style>
  <w:style w:type="character" w:styleId="af6">
    <w:name w:val="Hyperlink"/>
    <w:basedOn w:val="a0"/>
    <w:uiPriority w:val="99"/>
    <w:unhideWhenUsed/>
    <w:rsid w:val="00493F02"/>
    <w:rPr>
      <w:color w:val="0563C1" w:themeColor="hyperlink"/>
      <w:u w:val="single"/>
    </w:rPr>
  </w:style>
  <w:style w:type="paragraph" w:customStyle="1" w:styleId="af7">
    <w:name w:val="Ссылка"/>
    <w:basedOn w:val="a"/>
    <w:link w:val="af8"/>
    <w:qFormat/>
    <w:rsid w:val="00493F02"/>
    <w:pPr>
      <w:spacing w:after="160" w:line="259" w:lineRule="auto"/>
      <w:jc w:val="right"/>
    </w:pPr>
    <w:rPr>
      <w:rFonts w:ascii="Times New Roman" w:eastAsiaTheme="minorHAnsi" w:hAnsi="Times New Roman"/>
      <w:sz w:val="28"/>
      <w:szCs w:val="28"/>
    </w:rPr>
  </w:style>
  <w:style w:type="character" w:customStyle="1" w:styleId="af8">
    <w:name w:val="Ссылка Знак"/>
    <w:basedOn w:val="a0"/>
    <w:link w:val="af7"/>
    <w:rsid w:val="00493F02"/>
    <w:rPr>
      <w:rFonts w:ascii="Times New Roman" w:hAnsi="Times New Roman" w:cs="Times New Roman"/>
      <w:sz w:val="28"/>
      <w:szCs w:val="28"/>
    </w:rPr>
  </w:style>
  <w:style w:type="character" w:customStyle="1" w:styleId="10">
    <w:name w:val="Неразрешенное упоминание1"/>
    <w:basedOn w:val="a0"/>
    <w:uiPriority w:val="99"/>
    <w:semiHidden/>
    <w:unhideWhenUsed/>
    <w:rsid w:val="00C47611"/>
    <w:rPr>
      <w:color w:val="605E5C"/>
      <w:shd w:val="clear" w:color="auto" w:fill="E1DFDD"/>
    </w:rPr>
  </w:style>
  <w:style w:type="character" w:customStyle="1" w:styleId="20">
    <w:name w:val="Неразрешенное упоминание2"/>
    <w:basedOn w:val="a0"/>
    <w:uiPriority w:val="99"/>
    <w:semiHidden/>
    <w:unhideWhenUsed/>
    <w:rsid w:val="00556B49"/>
    <w:rPr>
      <w:color w:val="605E5C"/>
      <w:shd w:val="clear" w:color="auto" w:fill="E1DFDD"/>
    </w:rPr>
  </w:style>
  <w:style w:type="character" w:customStyle="1" w:styleId="3">
    <w:name w:val="Неразрешенное упоминание3"/>
    <w:basedOn w:val="a0"/>
    <w:uiPriority w:val="99"/>
    <w:semiHidden/>
    <w:unhideWhenUsed/>
    <w:rsid w:val="00FE3737"/>
    <w:rPr>
      <w:color w:val="605E5C"/>
      <w:shd w:val="clear" w:color="auto" w:fill="E1DFDD"/>
    </w:rPr>
  </w:style>
  <w:style w:type="character" w:customStyle="1" w:styleId="4">
    <w:name w:val="Неразрешенное упоминание4"/>
    <w:basedOn w:val="a0"/>
    <w:uiPriority w:val="99"/>
    <w:semiHidden/>
    <w:unhideWhenUsed/>
    <w:rsid w:val="002556F1"/>
    <w:rPr>
      <w:color w:val="605E5C"/>
      <w:shd w:val="clear" w:color="auto" w:fill="E1DFDD"/>
    </w:rPr>
  </w:style>
  <w:style w:type="character" w:customStyle="1" w:styleId="UnresolvedMention">
    <w:name w:val="Unresolved Mention"/>
    <w:basedOn w:val="a0"/>
    <w:uiPriority w:val="99"/>
    <w:semiHidden/>
    <w:unhideWhenUsed/>
    <w:rsid w:val="003B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sokolov@vdn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tsouz.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dnh.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hodos@vdn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F3F55-9E0B-4FE7-AA18-77FA6834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4398</Words>
  <Characters>25070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ОАО "ВДНХ"</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Убушуева Гиляна Ивановна</dc:creator>
  <cp:lastModifiedBy>Outis</cp:lastModifiedBy>
  <cp:revision>27</cp:revision>
  <cp:lastPrinted>2025-11-12T06:35:00Z</cp:lastPrinted>
  <dcterms:created xsi:type="dcterms:W3CDTF">2025-12-01T08:27:00Z</dcterms:created>
  <dcterms:modified xsi:type="dcterms:W3CDTF">2025-12-05T16:44:00Z</dcterms:modified>
</cp:coreProperties>
</file>